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9889"/>
      </w:tblGrid>
      <w:tr w:rsidR="000C405C" w:rsidTr="00C32A4D">
        <w:trPr>
          <w:trHeight w:val="142"/>
        </w:trPr>
        <w:tc>
          <w:tcPr>
            <w:tcW w:w="9889" w:type="dxa"/>
            <w:hideMark/>
          </w:tcPr>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828"/>
              <w:gridCol w:w="4266"/>
            </w:tblGrid>
            <w:tr w:rsidR="000C405C" w:rsidTr="00C32A4D">
              <w:tc>
                <w:tcPr>
                  <w:tcW w:w="4644" w:type="dxa"/>
                </w:tcPr>
                <w:p w:rsidR="0096473F" w:rsidRPr="009B5DE2" w:rsidRDefault="000C405C" w:rsidP="0096473F">
                  <w:pPr>
                    <w:tabs>
                      <w:tab w:val="left" w:pos="6472"/>
                    </w:tabs>
                    <w:jc w:val="center"/>
                    <w:rPr>
                      <w:rFonts w:ascii="Times New Roman" w:hAnsi="Times New Roman" w:cs="Times New Roman"/>
                      <w:szCs w:val="20"/>
                    </w:rPr>
                  </w:pPr>
                  <w:r>
                    <w:rPr>
                      <w:rFonts w:ascii="Times New Roman" w:hAnsi="Times New Roman" w:cs="Times New Roman"/>
                      <w:sz w:val="20"/>
                      <w:szCs w:val="20"/>
                    </w:rPr>
                    <w:t xml:space="preserve"> </w:t>
                  </w:r>
                  <w:r w:rsidR="0096473F" w:rsidRPr="009B5DE2">
                    <w:rPr>
                      <w:rFonts w:ascii="Times New Roman" w:hAnsi="Times New Roman" w:cs="Times New Roman"/>
                      <w:noProof/>
                      <w:szCs w:val="20"/>
                      <w:lang w:eastAsia="ru-RU"/>
                    </w:rPr>
                    <w:drawing>
                      <wp:inline distT="0" distB="0" distL="0" distR="0" wp14:anchorId="22EC9D7E" wp14:editId="6A62A0CB">
                        <wp:extent cx="524510" cy="603250"/>
                        <wp:effectExtent l="0" t="0" r="8890" b="635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03250"/>
                                </a:xfrm>
                                <a:prstGeom prst="rect">
                                  <a:avLst/>
                                </a:prstGeom>
                                <a:noFill/>
                              </pic:spPr>
                            </pic:pic>
                          </a:graphicData>
                        </a:graphic>
                      </wp:inline>
                    </w:drawing>
                  </w:r>
                </w:p>
                <w:p w:rsidR="0096473F" w:rsidRPr="009B5DE2" w:rsidRDefault="0096473F" w:rsidP="0096473F">
                  <w:pPr>
                    <w:jc w:val="center"/>
                    <w:rPr>
                      <w:rFonts w:ascii="Times New Roman" w:hAnsi="Times New Roman" w:cs="Times New Roman"/>
                      <w:sz w:val="20"/>
                      <w:szCs w:val="20"/>
                    </w:rPr>
                  </w:pPr>
                  <w:r w:rsidRPr="009B5DE2">
                    <w:rPr>
                      <w:rFonts w:ascii="Times New Roman" w:hAnsi="Times New Roman" w:cs="Times New Roman"/>
                      <w:bCs/>
                      <w:iCs/>
                      <w:sz w:val="20"/>
                      <w:szCs w:val="20"/>
                    </w:rPr>
                    <w:t xml:space="preserve">ФЕДЕРАЛЬНАЯ СЛУЖБА ПО НАДЗОРУ В СФЕРЕ ЗАЩИТЫ ПРАВ ПОТРЕБИТЕЛЕЙ </w:t>
                  </w:r>
                  <w:r w:rsidRPr="009B5DE2">
                    <w:rPr>
                      <w:rFonts w:ascii="Times New Roman" w:hAnsi="Times New Roman" w:cs="Times New Roman"/>
                      <w:sz w:val="20"/>
                      <w:szCs w:val="20"/>
                    </w:rPr>
                    <w:t>И БЛАГОПОЛУЧИЯ  ЧЕЛОВЕКА</w:t>
                  </w:r>
                </w:p>
                <w:p w:rsidR="0096473F" w:rsidRPr="009B5DE2" w:rsidRDefault="0096473F" w:rsidP="0096473F">
                  <w:pPr>
                    <w:jc w:val="center"/>
                    <w:rPr>
                      <w:rFonts w:ascii="Times New Roman" w:hAnsi="Times New Roman" w:cs="Times New Roman"/>
                      <w:b/>
                      <w:bCs/>
                      <w:sz w:val="20"/>
                      <w:szCs w:val="20"/>
                    </w:rPr>
                  </w:pPr>
                </w:p>
                <w:p w:rsidR="0096473F" w:rsidRPr="009B5DE2" w:rsidRDefault="0096473F" w:rsidP="0096473F">
                  <w:pPr>
                    <w:jc w:val="center"/>
                    <w:rPr>
                      <w:rFonts w:ascii="Times New Roman" w:hAnsi="Times New Roman" w:cs="Times New Roman"/>
                      <w:sz w:val="20"/>
                      <w:szCs w:val="20"/>
                    </w:rPr>
                  </w:pPr>
                  <w:r w:rsidRPr="009B5DE2">
                    <w:rPr>
                      <w:rFonts w:ascii="Times New Roman" w:hAnsi="Times New Roman" w:cs="Times New Roman"/>
                      <w:sz w:val="20"/>
                      <w:szCs w:val="20"/>
                    </w:rPr>
                    <w:t>Филиал Федерального бюджетного учреждения здравоохранения «Центр гигиены и эпидемиологии в Свердловской области</w:t>
                  </w:r>
                </w:p>
                <w:p w:rsidR="0096473F" w:rsidRPr="009B5DE2" w:rsidRDefault="0096473F" w:rsidP="0096473F">
                  <w:pPr>
                    <w:jc w:val="center"/>
                    <w:rPr>
                      <w:rFonts w:ascii="Times New Roman" w:hAnsi="Times New Roman" w:cs="Times New Roman"/>
                      <w:bCs/>
                      <w:sz w:val="20"/>
                      <w:szCs w:val="20"/>
                    </w:rPr>
                  </w:pPr>
                  <w:r w:rsidRPr="009B5DE2">
                    <w:rPr>
                      <w:rFonts w:ascii="Times New Roman" w:hAnsi="Times New Roman" w:cs="Times New Roman"/>
                      <w:sz w:val="20"/>
                      <w:szCs w:val="20"/>
                    </w:rPr>
                    <w:t xml:space="preserve">в городе Красноуфимск, Красноуфимском, </w:t>
                  </w:r>
                  <w:proofErr w:type="spellStart"/>
                  <w:r w:rsidRPr="009B5DE2">
                    <w:rPr>
                      <w:rFonts w:ascii="Times New Roman" w:hAnsi="Times New Roman" w:cs="Times New Roman"/>
                      <w:sz w:val="20"/>
                      <w:szCs w:val="20"/>
                    </w:rPr>
                    <w:t>Ачитском</w:t>
                  </w:r>
                  <w:proofErr w:type="spellEnd"/>
                  <w:r w:rsidRPr="009B5DE2">
                    <w:rPr>
                      <w:rFonts w:ascii="Times New Roman" w:hAnsi="Times New Roman" w:cs="Times New Roman"/>
                      <w:sz w:val="20"/>
                      <w:szCs w:val="20"/>
                    </w:rPr>
                    <w:t xml:space="preserve"> и </w:t>
                  </w:r>
                  <w:proofErr w:type="spellStart"/>
                  <w:r w:rsidRPr="009B5DE2">
                    <w:rPr>
                      <w:rFonts w:ascii="Times New Roman" w:hAnsi="Times New Roman" w:cs="Times New Roman"/>
                      <w:sz w:val="20"/>
                      <w:szCs w:val="20"/>
                    </w:rPr>
                    <w:t>Артинском</w:t>
                  </w:r>
                  <w:proofErr w:type="spellEnd"/>
                  <w:r w:rsidRPr="009B5DE2">
                    <w:rPr>
                      <w:rFonts w:ascii="Times New Roman" w:hAnsi="Times New Roman" w:cs="Times New Roman"/>
                      <w:sz w:val="20"/>
                      <w:szCs w:val="20"/>
                    </w:rPr>
                    <w:t xml:space="preserve"> районах»</w:t>
                  </w:r>
                </w:p>
                <w:p w:rsidR="0096473F" w:rsidRPr="009B5DE2" w:rsidRDefault="0096473F" w:rsidP="0096473F">
                  <w:pPr>
                    <w:jc w:val="center"/>
                    <w:rPr>
                      <w:rFonts w:ascii="Times New Roman" w:hAnsi="Times New Roman" w:cs="Times New Roman"/>
                      <w:sz w:val="18"/>
                      <w:szCs w:val="20"/>
                    </w:rPr>
                  </w:pP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sz w:val="18"/>
                      <w:szCs w:val="20"/>
                    </w:rPr>
                    <w:t xml:space="preserve">623300,  </w:t>
                  </w:r>
                  <w:proofErr w:type="gramStart"/>
                  <w:r w:rsidRPr="009B5DE2">
                    <w:rPr>
                      <w:rFonts w:ascii="Times New Roman" w:hAnsi="Times New Roman" w:cs="Times New Roman"/>
                      <w:sz w:val="18"/>
                      <w:szCs w:val="20"/>
                    </w:rPr>
                    <w:t>Свердловская</w:t>
                  </w:r>
                  <w:proofErr w:type="gramEnd"/>
                  <w:r w:rsidRPr="009B5DE2">
                    <w:rPr>
                      <w:rFonts w:ascii="Times New Roman" w:hAnsi="Times New Roman" w:cs="Times New Roman"/>
                      <w:sz w:val="18"/>
                      <w:szCs w:val="20"/>
                    </w:rPr>
                    <w:t xml:space="preserve"> обл., г. Красноуфимск, </w:t>
                  </w: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sz w:val="18"/>
                      <w:szCs w:val="20"/>
                    </w:rPr>
                    <w:t xml:space="preserve">ул. Советская, 13 </w:t>
                  </w:r>
                </w:p>
                <w:p w:rsidR="0096473F" w:rsidRPr="009B5DE2" w:rsidRDefault="0096473F" w:rsidP="0096473F">
                  <w:pPr>
                    <w:jc w:val="center"/>
                    <w:rPr>
                      <w:rFonts w:ascii="Times New Roman" w:hAnsi="Times New Roman" w:cs="Times New Roman"/>
                      <w:sz w:val="18"/>
                      <w:szCs w:val="20"/>
                    </w:rPr>
                  </w:pPr>
                  <w:r w:rsidRPr="009B5DE2">
                    <w:rPr>
                      <w:rFonts w:ascii="Times New Roman" w:hAnsi="Times New Roman" w:cs="Times New Roman"/>
                      <w:b/>
                      <w:sz w:val="18"/>
                      <w:szCs w:val="20"/>
                    </w:rPr>
                    <w:t>тел.:</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 xml:space="preserve">7-59-43 </w:t>
                  </w:r>
                  <w:r w:rsidRPr="009B5DE2">
                    <w:rPr>
                      <w:rFonts w:ascii="Times New Roman" w:hAnsi="Times New Roman" w:cs="Times New Roman"/>
                      <w:b/>
                      <w:sz w:val="18"/>
                      <w:szCs w:val="20"/>
                    </w:rPr>
                    <w:t>факс:</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7-59-43</w:t>
                  </w:r>
                </w:p>
                <w:p w:rsidR="0096473F" w:rsidRPr="009B5DE2" w:rsidRDefault="0096473F" w:rsidP="0096473F">
                  <w:pPr>
                    <w:jc w:val="center"/>
                    <w:rPr>
                      <w:rFonts w:ascii="Times New Roman" w:hAnsi="Times New Roman" w:cs="Times New Roman"/>
                      <w:sz w:val="16"/>
                      <w:szCs w:val="16"/>
                    </w:rPr>
                  </w:pPr>
                  <w:r w:rsidRPr="009B5DE2">
                    <w:rPr>
                      <w:rFonts w:ascii="Times New Roman" w:hAnsi="Times New Roman" w:cs="Times New Roman"/>
                      <w:b/>
                      <w:sz w:val="16"/>
                      <w:szCs w:val="16"/>
                      <w:lang w:val="en-US"/>
                    </w:rPr>
                    <w:t>e</w:t>
                  </w:r>
                  <w:r w:rsidRPr="009B5DE2">
                    <w:rPr>
                      <w:rFonts w:ascii="Times New Roman" w:hAnsi="Times New Roman" w:cs="Times New Roman"/>
                      <w:b/>
                      <w:sz w:val="16"/>
                      <w:szCs w:val="16"/>
                    </w:rPr>
                    <w:t>-</w:t>
                  </w:r>
                  <w:r w:rsidRPr="009B5DE2">
                    <w:rPr>
                      <w:rFonts w:ascii="Times New Roman" w:hAnsi="Times New Roman" w:cs="Times New Roman"/>
                      <w:b/>
                      <w:sz w:val="16"/>
                      <w:szCs w:val="16"/>
                      <w:lang w:val="en-US"/>
                    </w:rPr>
                    <w:t>mail</w:t>
                  </w:r>
                  <w:r w:rsidRPr="009B5DE2">
                    <w:rPr>
                      <w:rFonts w:ascii="Times New Roman" w:hAnsi="Times New Roman" w:cs="Times New Roman"/>
                      <w:b/>
                      <w:sz w:val="16"/>
                      <w:szCs w:val="16"/>
                    </w:rPr>
                    <w:t>:</w:t>
                  </w:r>
                  <w:r w:rsidRPr="009B5DE2">
                    <w:rPr>
                      <w:rFonts w:ascii="Times New Roman" w:hAnsi="Times New Roman" w:cs="Times New Roman"/>
                      <w:sz w:val="16"/>
                      <w:szCs w:val="16"/>
                    </w:rPr>
                    <w:t xml:space="preserve"> </w:t>
                  </w:r>
                  <w:hyperlink r:id="rId7" w:history="1">
                    <w:r w:rsidRPr="009B5DE2">
                      <w:rPr>
                        <w:rStyle w:val="a5"/>
                        <w:rFonts w:ascii="Times New Roman" w:hAnsi="Times New Roman" w:cs="Times New Roman"/>
                        <w:sz w:val="20"/>
                        <w:szCs w:val="20"/>
                        <w:lang w:val="en-US"/>
                      </w:rPr>
                      <w:t>mail</w:t>
                    </w:r>
                    <w:r w:rsidRPr="009B5DE2">
                      <w:rPr>
                        <w:rStyle w:val="a5"/>
                        <w:rFonts w:ascii="Times New Roman" w:hAnsi="Times New Roman" w:cs="Times New Roman"/>
                        <w:sz w:val="20"/>
                        <w:szCs w:val="20"/>
                      </w:rPr>
                      <w:t>_07@66.</w:t>
                    </w:r>
                    <w:proofErr w:type="spellStart"/>
                    <w:r w:rsidRPr="009B5DE2">
                      <w:rPr>
                        <w:rStyle w:val="a5"/>
                        <w:rFonts w:ascii="Times New Roman" w:hAnsi="Times New Roman" w:cs="Times New Roman"/>
                        <w:sz w:val="20"/>
                        <w:szCs w:val="20"/>
                        <w:lang w:val="en-US"/>
                      </w:rPr>
                      <w:t>rospotrebnadzor</w:t>
                    </w:r>
                    <w:proofErr w:type="spellEnd"/>
                    <w:r w:rsidRPr="009B5DE2">
                      <w:rPr>
                        <w:rStyle w:val="a5"/>
                        <w:rFonts w:ascii="Times New Roman" w:hAnsi="Times New Roman" w:cs="Times New Roman"/>
                        <w:sz w:val="20"/>
                        <w:szCs w:val="20"/>
                      </w:rPr>
                      <w:t>.</w:t>
                    </w:r>
                    <w:proofErr w:type="spellStart"/>
                    <w:r w:rsidRPr="009B5DE2">
                      <w:rPr>
                        <w:rStyle w:val="a5"/>
                        <w:rFonts w:ascii="Times New Roman" w:hAnsi="Times New Roman" w:cs="Times New Roman"/>
                        <w:sz w:val="20"/>
                        <w:szCs w:val="20"/>
                        <w:lang w:val="en-US"/>
                      </w:rPr>
                      <w:t>ru</w:t>
                    </w:r>
                    <w:proofErr w:type="spellEnd"/>
                  </w:hyperlink>
                </w:p>
                <w:p w:rsidR="0096473F" w:rsidRPr="009B5DE2" w:rsidRDefault="0096473F" w:rsidP="0096473F">
                  <w:pPr>
                    <w:jc w:val="center"/>
                    <w:rPr>
                      <w:rFonts w:ascii="Times New Roman" w:hAnsi="Times New Roman" w:cs="Times New Roman"/>
                      <w:sz w:val="16"/>
                      <w:szCs w:val="16"/>
                    </w:rPr>
                  </w:pPr>
                  <w:r w:rsidRPr="009B5DE2">
                    <w:rPr>
                      <w:rFonts w:ascii="Times New Roman" w:hAnsi="Times New Roman" w:cs="Times New Roman"/>
                      <w:b/>
                      <w:sz w:val="16"/>
                      <w:szCs w:val="16"/>
                      <w:lang w:val="en-US"/>
                    </w:rPr>
                    <w:t>http</w:t>
                  </w:r>
                  <w:r w:rsidRPr="009B5DE2">
                    <w:rPr>
                      <w:rFonts w:ascii="Times New Roman" w:hAnsi="Times New Roman" w:cs="Times New Roman"/>
                      <w:b/>
                      <w:sz w:val="16"/>
                      <w:szCs w:val="16"/>
                    </w:rPr>
                    <w:t>://</w:t>
                  </w:r>
                  <w:hyperlink r:id="rId8" w:history="1">
                    <w:proofErr w:type="spellStart"/>
                    <w:r w:rsidRPr="009B5DE2">
                      <w:rPr>
                        <w:rStyle w:val="a5"/>
                        <w:rFonts w:ascii="Times New Roman" w:hAnsi="Times New Roman" w:cs="Times New Roman"/>
                        <w:sz w:val="20"/>
                        <w:szCs w:val="20"/>
                        <w:lang w:val="en-US"/>
                      </w:rPr>
                      <w:t>fbuz</w:t>
                    </w:r>
                    <w:proofErr w:type="spellEnd"/>
                    <w:r w:rsidRPr="009B5DE2">
                      <w:rPr>
                        <w:rStyle w:val="a5"/>
                        <w:rFonts w:ascii="Times New Roman" w:hAnsi="Times New Roman" w:cs="Times New Roman"/>
                        <w:sz w:val="20"/>
                        <w:szCs w:val="20"/>
                      </w:rPr>
                      <w:t>66.</w:t>
                    </w:r>
                    <w:proofErr w:type="spellStart"/>
                    <w:r w:rsidRPr="009B5DE2">
                      <w:rPr>
                        <w:rStyle w:val="a5"/>
                        <w:rFonts w:ascii="Times New Roman" w:hAnsi="Times New Roman" w:cs="Times New Roman"/>
                        <w:sz w:val="20"/>
                        <w:szCs w:val="20"/>
                        <w:lang w:val="en-US"/>
                      </w:rPr>
                      <w:t>ru</w:t>
                    </w:r>
                    <w:proofErr w:type="spellEnd"/>
                  </w:hyperlink>
                </w:p>
                <w:p w:rsidR="0096473F" w:rsidRPr="009B5DE2" w:rsidRDefault="0096473F" w:rsidP="0096473F">
                  <w:pPr>
                    <w:ind w:left="-142" w:right="-108"/>
                    <w:jc w:val="center"/>
                    <w:rPr>
                      <w:rFonts w:ascii="Times New Roman" w:hAnsi="Times New Roman" w:cs="Times New Roman"/>
                      <w:sz w:val="18"/>
                      <w:szCs w:val="18"/>
                    </w:rPr>
                  </w:pPr>
                  <w:r w:rsidRPr="009B5DE2">
                    <w:rPr>
                      <w:rFonts w:ascii="Times New Roman" w:hAnsi="Times New Roman" w:cs="Times New Roman"/>
                      <w:sz w:val="18"/>
                      <w:szCs w:val="18"/>
                      <w:lang w:val="fr-FR"/>
                    </w:rPr>
                    <w:t xml:space="preserve">E-mail: </w:t>
                  </w:r>
                  <w:r w:rsidR="00A10D31">
                    <w:fldChar w:fldCharType="begin"/>
                  </w:r>
                  <w:r w:rsidR="00A10D31">
                    <w:instrText xml:space="preserve"> HYPERLINK "mailto:mail_07@66.rospotrebnadzor.ru" </w:instrText>
                  </w:r>
                  <w:r w:rsidR="00A10D31">
                    <w:fldChar w:fldCharType="separate"/>
                  </w:r>
                  <w:r w:rsidRPr="009B5DE2">
                    <w:rPr>
                      <w:rStyle w:val="a5"/>
                      <w:rFonts w:ascii="Times New Roman" w:hAnsi="Times New Roman" w:cs="Times New Roman"/>
                      <w:sz w:val="18"/>
                      <w:szCs w:val="18"/>
                      <w:lang w:val="en-US"/>
                    </w:rPr>
                    <w:t>mail</w:t>
                  </w:r>
                  <w:r w:rsidRPr="0096473F">
                    <w:rPr>
                      <w:rStyle w:val="a5"/>
                      <w:rFonts w:ascii="Times New Roman" w:hAnsi="Times New Roman" w:cs="Times New Roman"/>
                      <w:sz w:val="18"/>
                      <w:szCs w:val="18"/>
                    </w:rPr>
                    <w:t>_07@66.</w:t>
                  </w:r>
                  <w:proofErr w:type="spellStart"/>
                  <w:r w:rsidRPr="009B5DE2">
                    <w:rPr>
                      <w:rStyle w:val="a5"/>
                      <w:rFonts w:ascii="Times New Roman" w:hAnsi="Times New Roman" w:cs="Times New Roman"/>
                      <w:sz w:val="18"/>
                      <w:szCs w:val="18"/>
                      <w:lang w:val="en-US"/>
                    </w:rPr>
                    <w:t>rospotrebnadzor</w:t>
                  </w:r>
                  <w:proofErr w:type="spellEnd"/>
                  <w:r w:rsidRPr="0096473F">
                    <w:rPr>
                      <w:rStyle w:val="a5"/>
                      <w:rFonts w:ascii="Times New Roman" w:hAnsi="Times New Roman" w:cs="Times New Roman"/>
                      <w:sz w:val="18"/>
                      <w:szCs w:val="18"/>
                    </w:rPr>
                    <w:t>.</w:t>
                  </w:r>
                  <w:proofErr w:type="spellStart"/>
                  <w:r w:rsidRPr="009B5DE2">
                    <w:rPr>
                      <w:rStyle w:val="a5"/>
                      <w:rFonts w:ascii="Times New Roman" w:hAnsi="Times New Roman" w:cs="Times New Roman"/>
                      <w:sz w:val="18"/>
                      <w:szCs w:val="18"/>
                      <w:lang w:val="en-US"/>
                    </w:rPr>
                    <w:t>ru</w:t>
                  </w:r>
                  <w:proofErr w:type="spellEnd"/>
                  <w:r w:rsidR="00A10D31">
                    <w:rPr>
                      <w:rStyle w:val="a5"/>
                      <w:rFonts w:ascii="Times New Roman" w:hAnsi="Times New Roman" w:cs="Times New Roman"/>
                      <w:sz w:val="18"/>
                      <w:szCs w:val="18"/>
                      <w:lang w:val="en-US"/>
                    </w:rPr>
                    <w:fldChar w:fldCharType="end"/>
                  </w:r>
                </w:p>
                <w:p w:rsidR="000C405C" w:rsidRPr="0096473F" w:rsidRDefault="000C405C" w:rsidP="009900FC">
                  <w:pPr>
                    <w:ind w:left="-142" w:right="-108"/>
                    <w:jc w:val="center"/>
                    <w:rPr>
                      <w:rFonts w:ascii="Times New Roman" w:eastAsia="Times New Roman" w:hAnsi="Times New Roman" w:cs="Times New Roman"/>
                      <w:sz w:val="28"/>
                      <w:szCs w:val="28"/>
                    </w:rPr>
                  </w:pPr>
                  <w:r w:rsidRPr="0096473F">
                    <w:rPr>
                      <w:rFonts w:ascii="Times New Roman" w:hAnsi="Times New Roman" w:cs="Times New Roman"/>
                      <w:sz w:val="20"/>
                      <w:szCs w:val="20"/>
                    </w:rPr>
                    <w:t xml:space="preserve">№________________ </w:t>
                  </w:r>
                  <w:r w:rsidRPr="00700926">
                    <w:rPr>
                      <w:rFonts w:ascii="Times New Roman" w:hAnsi="Times New Roman" w:cs="Times New Roman"/>
                      <w:sz w:val="20"/>
                      <w:szCs w:val="20"/>
                    </w:rPr>
                    <w:t>от</w:t>
                  </w:r>
                  <w:r w:rsidRPr="0096473F">
                    <w:rPr>
                      <w:rFonts w:ascii="Times New Roman" w:hAnsi="Times New Roman" w:cs="Times New Roman"/>
                      <w:sz w:val="20"/>
                      <w:szCs w:val="20"/>
                    </w:rPr>
                    <w:t xml:space="preserve"> </w:t>
                  </w:r>
                  <w:r w:rsidR="009900FC">
                    <w:rPr>
                      <w:rFonts w:ascii="Times New Roman" w:hAnsi="Times New Roman" w:cs="Times New Roman"/>
                      <w:sz w:val="20"/>
                      <w:szCs w:val="20"/>
                    </w:rPr>
                    <w:t>11</w:t>
                  </w:r>
                  <w:r w:rsidRPr="0096473F">
                    <w:rPr>
                      <w:rFonts w:ascii="Times New Roman" w:hAnsi="Times New Roman" w:cs="Times New Roman"/>
                      <w:sz w:val="20"/>
                      <w:szCs w:val="20"/>
                    </w:rPr>
                    <w:t>.</w:t>
                  </w:r>
                  <w:r w:rsidR="006B2181">
                    <w:rPr>
                      <w:rFonts w:ascii="Times New Roman" w:hAnsi="Times New Roman" w:cs="Times New Roman"/>
                      <w:sz w:val="20"/>
                      <w:szCs w:val="20"/>
                    </w:rPr>
                    <w:t>08</w:t>
                  </w:r>
                  <w:r w:rsidRPr="0096473F">
                    <w:rPr>
                      <w:rFonts w:ascii="Times New Roman" w:hAnsi="Times New Roman" w:cs="Times New Roman"/>
                      <w:sz w:val="20"/>
                      <w:szCs w:val="20"/>
                    </w:rPr>
                    <w:t>.20</w:t>
                  </w:r>
                  <w:r w:rsidR="006B2181">
                    <w:rPr>
                      <w:rFonts w:ascii="Times New Roman" w:hAnsi="Times New Roman" w:cs="Times New Roman"/>
                      <w:sz w:val="20"/>
                      <w:szCs w:val="20"/>
                    </w:rPr>
                    <w:t>25</w:t>
                  </w:r>
                </w:p>
              </w:tc>
              <w:tc>
                <w:tcPr>
                  <w:tcW w:w="851" w:type="dxa"/>
                </w:tcPr>
                <w:p w:rsidR="000C405C" w:rsidRPr="0096473F" w:rsidRDefault="000C405C" w:rsidP="00C32A4D">
                  <w:pPr>
                    <w:jc w:val="both"/>
                    <w:rPr>
                      <w:rFonts w:ascii="Times New Roman" w:eastAsia="Times New Roman" w:hAnsi="Times New Roman" w:cs="Times New Roman"/>
                      <w:sz w:val="20"/>
                      <w:szCs w:val="20"/>
                    </w:rPr>
                  </w:pPr>
                </w:p>
              </w:tc>
              <w:tc>
                <w:tcPr>
                  <w:tcW w:w="4359" w:type="dxa"/>
                </w:tcPr>
                <w:p w:rsidR="000C405C" w:rsidRPr="00700926" w:rsidRDefault="000C405C" w:rsidP="00C32A4D">
                  <w:pPr>
                    <w:pStyle w:val="12"/>
                    <w:rPr>
                      <w:rFonts w:ascii="Times New Roman" w:hAnsi="Times New Roman"/>
                      <w:sz w:val="28"/>
                      <w:szCs w:val="28"/>
                      <w:lang w:eastAsia="en-US"/>
                    </w:rPr>
                  </w:pPr>
                  <w:r w:rsidRPr="00700926">
                    <w:rPr>
                      <w:rFonts w:ascii="Times New Roman" w:hAnsi="Times New Roman"/>
                      <w:sz w:val="28"/>
                      <w:szCs w:val="28"/>
                      <w:lang w:eastAsia="en-US"/>
                    </w:rPr>
                    <w:t>Статья в СМИ</w:t>
                  </w:r>
                </w:p>
                <w:p w:rsidR="000C405C" w:rsidRPr="00700926" w:rsidRDefault="000C405C" w:rsidP="00C32A4D">
                  <w:pPr>
                    <w:pStyle w:val="12"/>
                    <w:rPr>
                      <w:rFonts w:ascii="Times New Roman" w:hAnsi="Times New Roman"/>
                      <w:sz w:val="28"/>
                      <w:szCs w:val="28"/>
                      <w:lang w:eastAsia="en-US"/>
                    </w:rPr>
                  </w:pPr>
                </w:p>
                <w:p w:rsidR="000C405C" w:rsidRPr="00700926" w:rsidRDefault="000C405C" w:rsidP="00C32A4D">
                  <w:pPr>
                    <w:pStyle w:val="12"/>
                    <w:rPr>
                      <w:rFonts w:ascii="Times New Roman" w:hAnsi="Times New Roman"/>
                      <w:sz w:val="28"/>
                      <w:szCs w:val="28"/>
                      <w:lang w:eastAsia="en-US"/>
                    </w:rPr>
                  </w:pP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Главн</w:t>
                  </w:r>
                  <w:r w:rsidR="0096473F">
                    <w:rPr>
                      <w:rFonts w:ascii="Times New Roman" w:hAnsi="Times New Roman" w:cs="Times New Roman"/>
                      <w:sz w:val="20"/>
                      <w:szCs w:val="20"/>
                    </w:rPr>
                    <w:t>ый</w:t>
                  </w:r>
                  <w:r w:rsidRPr="00700926">
                    <w:rPr>
                      <w:rFonts w:ascii="Times New Roman" w:hAnsi="Times New Roman" w:cs="Times New Roman"/>
                      <w:sz w:val="20"/>
                      <w:szCs w:val="20"/>
                    </w:rPr>
                    <w:t xml:space="preserve"> врач филиала ФБУЗ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«Центр гигиены и эпидемиологии </w:t>
                  </w:r>
                  <w:proofErr w:type="gramStart"/>
                  <w:r w:rsidRPr="00700926">
                    <w:rPr>
                      <w:rFonts w:ascii="Times New Roman" w:hAnsi="Times New Roman" w:cs="Times New Roman"/>
                      <w:sz w:val="20"/>
                      <w:szCs w:val="20"/>
                    </w:rPr>
                    <w:t>в</w:t>
                  </w:r>
                  <w:proofErr w:type="gramEnd"/>
                  <w:r w:rsidRPr="00700926">
                    <w:rPr>
                      <w:rFonts w:ascii="Times New Roman" w:hAnsi="Times New Roman" w:cs="Times New Roman"/>
                      <w:sz w:val="20"/>
                      <w:szCs w:val="20"/>
                    </w:rPr>
                    <w:t xml:space="preserve">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Свердловской области в городе Красноуфимск, </w:t>
                  </w:r>
                </w:p>
                <w:p w:rsidR="000C405C" w:rsidRPr="00700926" w:rsidRDefault="000C405C" w:rsidP="00C32A4D">
                  <w:pPr>
                    <w:jc w:val="right"/>
                    <w:rPr>
                      <w:rFonts w:ascii="Times New Roman" w:hAnsi="Times New Roman" w:cs="Times New Roman"/>
                      <w:sz w:val="20"/>
                      <w:szCs w:val="20"/>
                    </w:rPr>
                  </w:pPr>
                  <w:r w:rsidRPr="00700926">
                    <w:rPr>
                      <w:rFonts w:ascii="Times New Roman" w:hAnsi="Times New Roman" w:cs="Times New Roman"/>
                      <w:sz w:val="20"/>
                      <w:szCs w:val="20"/>
                    </w:rPr>
                    <w:t xml:space="preserve">Красноуфимском, </w:t>
                  </w:r>
                  <w:proofErr w:type="spellStart"/>
                  <w:r w:rsidRPr="00700926">
                    <w:rPr>
                      <w:rFonts w:ascii="Times New Roman" w:hAnsi="Times New Roman" w:cs="Times New Roman"/>
                      <w:sz w:val="20"/>
                      <w:szCs w:val="20"/>
                    </w:rPr>
                    <w:t>Ачитском</w:t>
                  </w:r>
                  <w:proofErr w:type="spellEnd"/>
                  <w:r w:rsidRPr="00700926">
                    <w:rPr>
                      <w:rFonts w:ascii="Times New Roman" w:hAnsi="Times New Roman" w:cs="Times New Roman"/>
                      <w:sz w:val="20"/>
                      <w:szCs w:val="20"/>
                    </w:rPr>
                    <w:t xml:space="preserve"> и </w:t>
                  </w:r>
                  <w:proofErr w:type="spellStart"/>
                  <w:r w:rsidRPr="00700926">
                    <w:rPr>
                      <w:rFonts w:ascii="Times New Roman" w:hAnsi="Times New Roman" w:cs="Times New Roman"/>
                      <w:sz w:val="20"/>
                      <w:szCs w:val="20"/>
                    </w:rPr>
                    <w:t>Артинском</w:t>
                  </w:r>
                  <w:proofErr w:type="spellEnd"/>
                  <w:r w:rsidRPr="00700926">
                    <w:rPr>
                      <w:rFonts w:ascii="Times New Roman" w:hAnsi="Times New Roman" w:cs="Times New Roman"/>
                      <w:sz w:val="20"/>
                      <w:szCs w:val="20"/>
                    </w:rPr>
                    <w:t xml:space="preserve">  </w:t>
                  </w:r>
                  <w:proofErr w:type="gramStart"/>
                  <w:r w:rsidRPr="00700926">
                    <w:rPr>
                      <w:rFonts w:ascii="Times New Roman" w:hAnsi="Times New Roman" w:cs="Times New Roman"/>
                      <w:sz w:val="20"/>
                      <w:szCs w:val="20"/>
                    </w:rPr>
                    <w:t>районах</w:t>
                  </w:r>
                  <w:proofErr w:type="gramEnd"/>
                  <w:r w:rsidRPr="00700926">
                    <w:rPr>
                      <w:rFonts w:ascii="Times New Roman" w:hAnsi="Times New Roman" w:cs="Times New Roman"/>
                      <w:sz w:val="20"/>
                      <w:szCs w:val="20"/>
                    </w:rPr>
                    <w:t>»</w:t>
                  </w:r>
                </w:p>
                <w:p w:rsidR="000C405C" w:rsidRPr="00700926" w:rsidRDefault="000C405C" w:rsidP="00C32A4D">
                  <w:pPr>
                    <w:jc w:val="right"/>
                    <w:rPr>
                      <w:rFonts w:ascii="Times New Roman" w:hAnsi="Times New Roman" w:cs="Times New Roman"/>
                      <w:sz w:val="20"/>
                      <w:szCs w:val="20"/>
                    </w:rPr>
                  </w:pPr>
                </w:p>
                <w:p w:rsidR="000C405C" w:rsidRPr="00700926" w:rsidRDefault="000C405C" w:rsidP="00C32A4D">
                  <w:pPr>
                    <w:jc w:val="right"/>
                    <w:rPr>
                      <w:rFonts w:ascii="Times New Roman" w:eastAsia="Times New Roman" w:hAnsi="Times New Roman" w:cs="Times New Roman"/>
                      <w:sz w:val="26"/>
                      <w:szCs w:val="26"/>
                    </w:rPr>
                  </w:pPr>
                  <w:r w:rsidRPr="00700926">
                    <w:rPr>
                      <w:rFonts w:ascii="Times New Roman" w:hAnsi="Times New Roman" w:cs="Times New Roman"/>
                      <w:sz w:val="20"/>
                      <w:szCs w:val="20"/>
                    </w:rPr>
                    <w:t xml:space="preserve"> _______________ И.В. Шевелев</w:t>
                  </w:r>
                  <w:r w:rsidRPr="00700926">
                    <w:rPr>
                      <w:rFonts w:ascii="Times New Roman" w:hAnsi="Times New Roman" w:cs="Times New Roman"/>
                      <w:sz w:val="26"/>
                      <w:szCs w:val="26"/>
                    </w:rPr>
                    <w:t xml:space="preserve"> </w:t>
                  </w:r>
                </w:p>
              </w:tc>
            </w:tr>
          </w:tbl>
          <w:p w:rsidR="000C405C" w:rsidRDefault="000C405C" w:rsidP="00C32A4D">
            <w:pPr>
              <w:jc w:val="right"/>
              <w:rPr>
                <w:rFonts w:ascii="Times New Roman" w:eastAsia="Times New Roman" w:hAnsi="Times New Roman" w:cs="Times New Roman"/>
              </w:rPr>
            </w:pPr>
          </w:p>
        </w:tc>
      </w:tr>
    </w:tbl>
    <w:p w:rsidR="000C405C" w:rsidRDefault="000C405C" w:rsidP="000C405C">
      <w:pPr>
        <w:pStyle w:val="a3"/>
        <w:shd w:val="clear" w:color="auto" w:fill="FFFFFF"/>
        <w:spacing w:before="0" w:beforeAutospacing="0" w:after="0" w:afterAutospacing="0"/>
        <w:ind w:firstLine="709"/>
        <w:jc w:val="both"/>
        <w:rPr>
          <w:b/>
          <w:sz w:val="22"/>
          <w:szCs w:val="22"/>
          <w:lang w:val="en-US"/>
        </w:rPr>
      </w:pPr>
    </w:p>
    <w:p w:rsidR="00AF22A7" w:rsidRDefault="009900FC" w:rsidP="00AF22A7">
      <w:pPr>
        <w:shd w:val="clear" w:color="auto" w:fill="FFFFFF"/>
        <w:spacing w:after="24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 безопасности школьных товаров</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Перед новым учебным годом родители школьников приобретают одежду, обувь, учебную литературу и прочие необходимые ребенку товары. Как быть уверенным, что эти товары качественные и безопасны для вашего ребенка?</w:t>
      </w:r>
    </w:p>
    <w:p w:rsidR="009900FC" w:rsidRPr="003370C3" w:rsidRDefault="00316371"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Н</w:t>
      </w:r>
      <w:r w:rsidR="009900FC" w:rsidRPr="003370C3">
        <w:rPr>
          <w:rFonts w:ascii="Times New Roman" w:eastAsia="Times New Roman" w:hAnsi="Times New Roman" w:cs="Times New Roman"/>
          <w:sz w:val="20"/>
          <w:szCs w:val="20"/>
          <w:lang w:eastAsia="ru-RU"/>
        </w:rPr>
        <w:t>апоминае</w:t>
      </w:r>
      <w:r w:rsidRPr="003370C3">
        <w:rPr>
          <w:rFonts w:ascii="Times New Roman" w:eastAsia="Times New Roman" w:hAnsi="Times New Roman" w:cs="Times New Roman"/>
          <w:sz w:val="20"/>
          <w:szCs w:val="20"/>
          <w:lang w:eastAsia="ru-RU"/>
        </w:rPr>
        <w:t>м</w:t>
      </w:r>
      <w:r w:rsidR="009900FC" w:rsidRPr="003370C3">
        <w:rPr>
          <w:rFonts w:ascii="Times New Roman" w:eastAsia="Times New Roman" w:hAnsi="Times New Roman" w:cs="Times New Roman"/>
          <w:sz w:val="20"/>
          <w:szCs w:val="20"/>
          <w:lang w:eastAsia="ru-RU"/>
        </w:rPr>
        <w:t xml:space="preserve"> родителям, что деятельность по розничной реализации детских товаров регулируется Законом Российской Федерации от 7.02.1992 г. № 2300-1 «О защите прав потребителей», Правилами продажи отдельных видов товаров, утвержденных постановлением Правительства Российской Федерации от 19.01.1998 г. № 55 (далее – Правила продажи), Техническим регламентом Таможенного союза </w:t>
      </w:r>
      <w:proofErr w:type="gramStart"/>
      <w:r w:rsidR="009900FC" w:rsidRPr="003370C3">
        <w:rPr>
          <w:rFonts w:ascii="Times New Roman" w:eastAsia="Times New Roman" w:hAnsi="Times New Roman" w:cs="Times New Roman"/>
          <w:sz w:val="20"/>
          <w:szCs w:val="20"/>
          <w:lang w:eastAsia="ru-RU"/>
        </w:rPr>
        <w:t>ТР</w:t>
      </w:r>
      <w:proofErr w:type="gramEnd"/>
      <w:r w:rsidR="009900FC" w:rsidRPr="003370C3">
        <w:rPr>
          <w:rFonts w:ascii="Times New Roman" w:eastAsia="Times New Roman" w:hAnsi="Times New Roman" w:cs="Times New Roman"/>
          <w:sz w:val="20"/>
          <w:szCs w:val="20"/>
          <w:lang w:eastAsia="ru-RU"/>
        </w:rPr>
        <w:t xml:space="preserve"> ТС 007/2011 «О безопасности продукции, предназначенной для детей и подростков».</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 xml:space="preserve">Особое внимание нужно обратить на маркировку продукции: она должна быть достоверной, проверяемой, читаемой и доступной для осмотра и идентификации. </w:t>
      </w:r>
      <w:proofErr w:type="gramStart"/>
      <w:r w:rsidRPr="003370C3">
        <w:rPr>
          <w:rFonts w:ascii="Times New Roman" w:eastAsia="Times New Roman" w:hAnsi="Times New Roman" w:cs="Times New Roman"/>
          <w:sz w:val="20"/>
          <w:szCs w:val="20"/>
          <w:lang w:eastAsia="ru-RU"/>
        </w:rPr>
        <w:t>Маркировка на русском языке наносится на изделие, этикетку, прикрепляемую к изделию, или товарный ярлык, упаковку изделия, упаковку группы изделий или листок-вкладыш к продукции и должна содержать следующую информацию: 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 наименование и вид (назначение) изделия; дата изготовления; единый знак обращения на рынке;</w:t>
      </w:r>
      <w:proofErr w:type="gramEnd"/>
      <w:r w:rsidRPr="003370C3">
        <w:rPr>
          <w:rFonts w:ascii="Times New Roman" w:eastAsia="Times New Roman" w:hAnsi="Times New Roman" w:cs="Times New Roman"/>
          <w:sz w:val="20"/>
          <w:szCs w:val="20"/>
          <w:lang w:eastAsia="ru-RU"/>
        </w:rPr>
        <w:t xml:space="preserve"> срок службы продукции (при необходимости); гарантийный срок службы (при необходимости); товарный знак (при наличии). Не допускается использования указаний «экологически </w:t>
      </w:r>
      <w:proofErr w:type="gramStart"/>
      <w:r w:rsidRPr="003370C3">
        <w:rPr>
          <w:rFonts w:ascii="Times New Roman" w:eastAsia="Times New Roman" w:hAnsi="Times New Roman" w:cs="Times New Roman"/>
          <w:sz w:val="20"/>
          <w:szCs w:val="20"/>
          <w:lang w:eastAsia="ru-RU"/>
        </w:rPr>
        <w:t>чистая</w:t>
      </w:r>
      <w:proofErr w:type="gramEnd"/>
      <w:r w:rsidRPr="003370C3">
        <w:rPr>
          <w:rFonts w:ascii="Times New Roman" w:eastAsia="Times New Roman" w:hAnsi="Times New Roman" w:cs="Times New Roman"/>
          <w:sz w:val="20"/>
          <w:szCs w:val="20"/>
          <w:lang w:eastAsia="ru-RU"/>
        </w:rPr>
        <w:t>», «ортопедическая» и других аналогичных указаний без соответствующего подтверждения.</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Продукция для детей и подростков, как и любая другая продукция, соответствующая требованиям безопасности и прошедшая процедуру подтверждения соответствия, должна иметь маркировку единым знаком обращения продукции на рынке государств – членов Таможенного союза.</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Указанный выше Технический регламент 007/2011 устанавливает обязательные требования по показателям химической, биологической, механической и термической безопасности к одежде для детей и подростков, в том числе к школьной форме, а также к иным детским товарам. При этом, несомненно, наиболее предпочтительный вариант – покупка вещей из натуральных материалов и тканей.</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Выбирая детям одежду для школы, родители должны обращать внимание не только на ее внешний вид. На первое место следует ставить тепловые свойства, удобство покроя, легкость. Одежда не должна ограничивать движения ребенка, нарушать физиологические функции кожи и удаление с ее поверхности продуктов обмена. Ткани, из которых шьется школьная одежда, должны быть воздухопроницаемыми, гигроскопичными (способными легко поглощать воду и водяные пары), не терять этих положительных качеств и привлекательного внешнего вида после многократной стирки и глажения.</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Безопасность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вредных веществ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 Не допускается изготавливать подкладку закрытой обуви из искусственных и (или) синтетических материалов в обуви для всех половозрастных групп.</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 xml:space="preserve">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w:t>
      </w:r>
      <w:r w:rsidRPr="003370C3">
        <w:rPr>
          <w:rFonts w:ascii="Times New Roman" w:eastAsia="Times New Roman" w:hAnsi="Times New Roman" w:cs="Times New Roman"/>
          <w:sz w:val="20"/>
          <w:szCs w:val="20"/>
          <w:lang w:eastAsia="ru-RU"/>
        </w:rPr>
        <w:lastRenderedPageBreak/>
        <w:t xml:space="preserve">недеформируемая спинка. Портфели и </w:t>
      </w:r>
      <w:proofErr w:type="gramStart"/>
      <w:r w:rsidRPr="003370C3">
        <w:rPr>
          <w:rFonts w:ascii="Times New Roman" w:eastAsia="Times New Roman" w:hAnsi="Times New Roman" w:cs="Times New Roman"/>
          <w:sz w:val="20"/>
          <w:szCs w:val="20"/>
          <w:lang w:eastAsia="ru-RU"/>
        </w:rPr>
        <w:t>ранцы</w:t>
      </w:r>
      <w:proofErr w:type="gramEnd"/>
      <w:r w:rsidRPr="003370C3">
        <w:rPr>
          <w:rFonts w:ascii="Times New Roman" w:eastAsia="Times New Roman" w:hAnsi="Times New Roman" w:cs="Times New Roman"/>
          <w:sz w:val="20"/>
          <w:szCs w:val="20"/>
          <w:lang w:eastAsia="ru-RU"/>
        </w:rPr>
        <w:t xml:space="preserve">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 ранцы для детей младшего школьного возраста должны быть снабжены </w:t>
      </w:r>
      <w:proofErr w:type="spellStart"/>
      <w:r w:rsidRPr="003370C3">
        <w:rPr>
          <w:rFonts w:ascii="Times New Roman" w:eastAsia="Times New Roman" w:hAnsi="Times New Roman" w:cs="Times New Roman"/>
          <w:sz w:val="20"/>
          <w:szCs w:val="20"/>
          <w:lang w:eastAsia="ru-RU"/>
        </w:rPr>
        <w:t>формоустойчивой</w:t>
      </w:r>
      <w:proofErr w:type="spellEnd"/>
      <w:r w:rsidRPr="003370C3">
        <w:rPr>
          <w:rFonts w:ascii="Times New Roman" w:eastAsia="Times New Roman" w:hAnsi="Times New Roman" w:cs="Times New Roman"/>
          <w:sz w:val="20"/>
          <w:szCs w:val="20"/>
          <w:lang w:eastAsia="ru-RU"/>
        </w:rPr>
        <w:t xml:space="preserve"> спинкой. Маркировка ученических ранцев, портфелей и рюкзаков должна содержать информацию о возрасте пользователя. Вес портфелей, школьных ранцев и аналогичных изделий должен быть для обучающихся начальных классов не более 700 грамм, для обучающихся средних и старших классов – не более 1000 грамм.</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 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 xml:space="preserve">Требования к безопасности школьно-письменных товаров также определены Техническим регламентом 007/2011. Школьно-письменные принадлежности должны соответствовать требованиям по показателям химической безопасности. Установлены нормы допустимой миграции опасных химических веществ в водную и воздушную среду (различных полимеров и сополимеров, фенола, формальдегида и </w:t>
      </w:r>
      <w:proofErr w:type="spellStart"/>
      <w:r w:rsidRPr="003370C3">
        <w:rPr>
          <w:rFonts w:ascii="Times New Roman" w:eastAsia="Times New Roman" w:hAnsi="Times New Roman" w:cs="Times New Roman"/>
          <w:sz w:val="20"/>
          <w:szCs w:val="20"/>
          <w:lang w:eastAsia="ru-RU"/>
        </w:rPr>
        <w:t>т.д</w:t>
      </w:r>
      <w:proofErr w:type="spellEnd"/>
      <w:r w:rsidRPr="003370C3">
        <w:rPr>
          <w:rFonts w:ascii="Times New Roman" w:eastAsia="Times New Roman" w:hAnsi="Times New Roman" w:cs="Times New Roman"/>
          <w:sz w:val="20"/>
          <w:szCs w:val="20"/>
          <w:lang w:eastAsia="ru-RU"/>
        </w:rPr>
        <w:t>). Для изготовления тетрадей школьных и общих, для записи слов, для подготовки дошкольников к письму, для нот, для школьных дневников должна использоваться бумага писчая, а также другие виды полиграфической бумаги. Применение глянцевой бумаги не допускается. Толщина линий, образующих строки и клетки, должна быть 0,1-0,4 мм в зависимости от вида линовок. Безопасность издательской продукции определяет качество бумаги, шрифтовое оформление в соответствии с возрастом пользователя.</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В соответствии с п. 12 Правил продажи продавец обязан по требованию потребителя ознакомить его с товарно-сопроводительной документацией на товар.</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Покупая детские товары, также обратите внимание на вывеску предприятия торговли. На ней в соответствии с положениями ст. 9 Закона должно быть указано фирменное наименование (наименование) организации, место ее нахождения (адрес) и режим ее работы.</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proofErr w:type="gramStart"/>
      <w:r w:rsidRPr="003370C3">
        <w:rPr>
          <w:rFonts w:ascii="Times New Roman" w:eastAsia="Times New Roman" w:hAnsi="Times New Roman" w:cs="Times New Roman"/>
          <w:sz w:val="20"/>
          <w:szCs w:val="20"/>
          <w:lang w:eastAsia="ru-RU"/>
        </w:rPr>
        <w:t>Располагая вышеперечисленной информацией и руководствуясь рекомендациями специалистов вы легко сможете выбрать качественный</w:t>
      </w:r>
      <w:proofErr w:type="gramEnd"/>
      <w:r w:rsidRPr="003370C3">
        <w:rPr>
          <w:rFonts w:ascii="Times New Roman" w:eastAsia="Times New Roman" w:hAnsi="Times New Roman" w:cs="Times New Roman"/>
          <w:sz w:val="20"/>
          <w:szCs w:val="20"/>
          <w:lang w:eastAsia="ru-RU"/>
        </w:rPr>
        <w:t xml:space="preserve"> и безопасный товар для своего ребенка.</w:t>
      </w:r>
    </w:p>
    <w:p w:rsidR="009900FC" w:rsidRPr="003370C3" w:rsidRDefault="009900FC"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 xml:space="preserve">Если в процессе выбора товара или после его покупки у вас все же возникли вопросы, консультацию по вопросам качества и безопасности детских товаров вы можете получить в территориальных </w:t>
      </w:r>
      <w:r w:rsidR="00316371" w:rsidRPr="003370C3">
        <w:rPr>
          <w:rFonts w:ascii="Times New Roman" w:eastAsia="Times New Roman" w:hAnsi="Times New Roman" w:cs="Times New Roman"/>
          <w:sz w:val="20"/>
          <w:szCs w:val="20"/>
          <w:lang w:eastAsia="ru-RU"/>
        </w:rPr>
        <w:t xml:space="preserve">отделах </w:t>
      </w:r>
      <w:r w:rsidRPr="003370C3">
        <w:rPr>
          <w:rFonts w:ascii="Times New Roman" w:eastAsia="Times New Roman" w:hAnsi="Times New Roman" w:cs="Times New Roman"/>
          <w:sz w:val="20"/>
          <w:szCs w:val="20"/>
          <w:lang w:eastAsia="ru-RU"/>
        </w:rPr>
        <w:t xml:space="preserve">Управления </w:t>
      </w:r>
      <w:proofErr w:type="spellStart"/>
      <w:r w:rsidRPr="003370C3">
        <w:rPr>
          <w:rFonts w:ascii="Times New Roman" w:eastAsia="Times New Roman" w:hAnsi="Times New Roman" w:cs="Times New Roman"/>
          <w:sz w:val="20"/>
          <w:szCs w:val="20"/>
          <w:lang w:eastAsia="ru-RU"/>
        </w:rPr>
        <w:t>Роспотребнадзора</w:t>
      </w:r>
      <w:proofErr w:type="spellEnd"/>
      <w:r w:rsidRPr="003370C3">
        <w:rPr>
          <w:rFonts w:ascii="Times New Roman" w:eastAsia="Times New Roman" w:hAnsi="Times New Roman" w:cs="Times New Roman"/>
          <w:sz w:val="20"/>
          <w:szCs w:val="20"/>
          <w:lang w:eastAsia="ru-RU"/>
        </w:rPr>
        <w:t>.</w:t>
      </w:r>
    </w:p>
    <w:p w:rsidR="003370C3" w:rsidRPr="003370C3" w:rsidRDefault="003370C3" w:rsidP="009900FC">
      <w:pPr>
        <w:shd w:val="clear" w:color="auto" w:fill="F8F8F8"/>
        <w:spacing w:after="0" w:line="240" w:lineRule="auto"/>
        <w:ind w:firstLine="567"/>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 xml:space="preserve">Напоминаем, что до 15.08.2025 г. </w:t>
      </w:r>
      <w:r w:rsidRPr="003370C3">
        <w:rPr>
          <w:rFonts w:ascii="Times New Roman" w:eastAsia="Times New Roman" w:hAnsi="Times New Roman" w:cs="Times New Roman"/>
          <w:sz w:val="20"/>
          <w:szCs w:val="20"/>
          <w:lang w:eastAsia="ru-RU"/>
        </w:rPr>
        <w:t xml:space="preserve">проводится Всероссийская горячая линия, посвященная качеству и безопасности </w:t>
      </w:r>
      <w:r w:rsidRPr="003370C3">
        <w:rPr>
          <w:rFonts w:ascii="Times New Roman" w:eastAsia="Times New Roman" w:hAnsi="Times New Roman" w:cs="Times New Roman"/>
          <w:sz w:val="20"/>
          <w:szCs w:val="20"/>
          <w:lang w:eastAsia="ru-RU"/>
        </w:rPr>
        <w:t>товаров для детей и школьников.</w:t>
      </w:r>
    </w:p>
    <w:p w:rsidR="003370C3" w:rsidRPr="003370C3" w:rsidRDefault="003370C3" w:rsidP="003370C3">
      <w:pPr>
        <w:shd w:val="clear" w:color="auto" w:fill="FFFFFF" w:themeFill="background1"/>
        <w:spacing w:after="0" w:line="240" w:lineRule="auto"/>
        <w:ind w:firstLine="709"/>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На горячую линию можно звонить в будние дни с 9 до 17 часов по телефонам: 89024474205, 8 (34394) 5-05-07, 8 (34394) 5-07-40, 8 (34394) 7-56-77</w:t>
      </w:r>
    </w:p>
    <w:p w:rsidR="003370C3" w:rsidRPr="003370C3" w:rsidRDefault="003370C3" w:rsidP="003370C3">
      <w:pPr>
        <w:shd w:val="clear" w:color="auto" w:fill="FFFFFF" w:themeFill="background1"/>
        <w:spacing w:after="0" w:line="240" w:lineRule="auto"/>
        <w:ind w:firstLine="709"/>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bCs/>
          <w:sz w:val="20"/>
          <w:szCs w:val="20"/>
          <w:lang w:eastAsia="ru-RU"/>
        </w:rPr>
        <w:t xml:space="preserve">Задать вопросы </w:t>
      </w:r>
      <w:r w:rsidRPr="003370C3">
        <w:rPr>
          <w:rFonts w:ascii="Times New Roman" w:eastAsia="Times New Roman" w:hAnsi="Times New Roman" w:cs="Times New Roman"/>
          <w:sz w:val="20"/>
          <w:szCs w:val="20"/>
          <w:lang w:eastAsia="ru-RU"/>
        </w:rPr>
        <w:t xml:space="preserve">можно и по телефону Единого консультационного центра </w:t>
      </w:r>
      <w:proofErr w:type="spellStart"/>
      <w:r w:rsidRPr="003370C3">
        <w:rPr>
          <w:rFonts w:ascii="Times New Roman" w:eastAsia="Times New Roman" w:hAnsi="Times New Roman" w:cs="Times New Roman"/>
          <w:sz w:val="20"/>
          <w:szCs w:val="20"/>
          <w:lang w:eastAsia="ru-RU"/>
        </w:rPr>
        <w:t>Роспотребнадзора</w:t>
      </w:r>
      <w:proofErr w:type="spellEnd"/>
      <w:r w:rsidRPr="003370C3">
        <w:rPr>
          <w:rFonts w:ascii="Times New Roman" w:eastAsia="Times New Roman" w:hAnsi="Times New Roman" w:cs="Times New Roman"/>
          <w:sz w:val="20"/>
          <w:szCs w:val="20"/>
          <w:lang w:eastAsia="ru-RU"/>
        </w:rPr>
        <w:t xml:space="preserve"> 88005554943 (звонок бесплатный).</w:t>
      </w:r>
    </w:p>
    <w:p w:rsidR="003370C3" w:rsidRDefault="003370C3" w:rsidP="003370C3">
      <w:pPr>
        <w:shd w:val="clear" w:color="auto" w:fill="FFFFFF" w:themeFill="background1"/>
        <w:spacing w:after="0" w:line="240" w:lineRule="auto"/>
        <w:ind w:firstLine="709"/>
        <w:jc w:val="both"/>
        <w:rPr>
          <w:rFonts w:ascii="Times New Roman" w:eastAsia="Times New Roman" w:hAnsi="Times New Roman" w:cs="Times New Roman"/>
          <w:sz w:val="20"/>
          <w:szCs w:val="20"/>
          <w:lang w:eastAsia="ru-RU"/>
        </w:rPr>
      </w:pPr>
      <w:r w:rsidRPr="003370C3">
        <w:rPr>
          <w:rFonts w:ascii="Times New Roman" w:eastAsia="Times New Roman" w:hAnsi="Times New Roman" w:cs="Times New Roman"/>
          <w:sz w:val="20"/>
          <w:szCs w:val="20"/>
          <w:lang w:eastAsia="ru-RU"/>
        </w:rPr>
        <w:t xml:space="preserve">Операторы Единого консультационного центра осуществляют круглосуточный прием звонков, первичную консультацию, а также по отдельным вопросам перенаправляют в территориальные органы и организации </w:t>
      </w:r>
      <w:proofErr w:type="spellStart"/>
      <w:r w:rsidRPr="003370C3">
        <w:rPr>
          <w:rFonts w:ascii="Times New Roman" w:eastAsia="Times New Roman" w:hAnsi="Times New Roman" w:cs="Times New Roman"/>
          <w:sz w:val="20"/>
          <w:szCs w:val="20"/>
          <w:lang w:eastAsia="ru-RU"/>
        </w:rPr>
        <w:t>Роспотребнадзора</w:t>
      </w:r>
      <w:proofErr w:type="spellEnd"/>
      <w:r w:rsidRPr="003370C3">
        <w:rPr>
          <w:rFonts w:ascii="Times New Roman" w:eastAsia="Times New Roman" w:hAnsi="Times New Roman" w:cs="Times New Roman"/>
          <w:sz w:val="20"/>
          <w:szCs w:val="20"/>
          <w:lang w:eastAsia="ru-RU"/>
        </w:rPr>
        <w:t>.</w:t>
      </w:r>
    </w:p>
    <w:p w:rsidR="003370C3" w:rsidRPr="003370C3" w:rsidRDefault="003370C3" w:rsidP="003370C3">
      <w:pPr>
        <w:shd w:val="clear" w:color="auto" w:fill="FFFFFF" w:themeFill="background1"/>
        <w:spacing w:after="0" w:line="240" w:lineRule="auto"/>
        <w:ind w:firstLine="709"/>
        <w:jc w:val="both"/>
        <w:rPr>
          <w:rFonts w:ascii="Times New Roman" w:eastAsia="Times New Roman" w:hAnsi="Times New Roman" w:cs="Times New Roman"/>
          <w:sz w:val="20"/>
          <w:szCs w:val="20"/>
          <w:lang w:eastAsia="ru-RU"/>
        </w:rPr>
      </w:pPr>
      <w:bookmarkStart w:id="0" w:name="_GoBack"/>
      <w:bookmarkEnd w:id="0"/>
    </w:p>
    <w:p w:rsidR="003370C3" w:rsidRPr="009900FC" w:rsidRDefault="003370C3" w:rsidP="009900FC">
      <w:pPr>
        <w:shd w:val="clear" w:color="auto" w:fill="F8F8F8"/>
        <w:spacing w:after="0" w:line="240" w:lineRule="auto"/>
        <w:ind w:firstLine="567"/>
        <w:jc w:val="both"/>
        <w:rPr>
          <w:rFonts w:ascii="Times New Roman" w:eastAsia="Times New Roman" w:hAnsi="Times New Roman" w:cs="Times New Roman"/>
          <w:lang w:eastAsia="ru-RU"/>
        </w:rPr>
      </w:pPr>
      <w:r w:rsidRPr="00C97DEA">
        <w:rPr>
          <w:rFonts w:ascii="Arial" w:eastAsia="Times New Roman" w:hAnsi="Arial" w:cs="Arial"/>
          <w:noProof/>
          <w:color w:val="242424"/>
          <w:sz w:val="21"/>
          <w:szCs w:val="21"/>
          <w:lang w:eastAsia="ru-RU"/>
        </w:rPr>
        <w:drawing>
          <wp:inline distT="0" distB="0" distL="0" distR="0" wp14:anchorId="628AFCB9" wp14:editId="090E2A97">
            <wp:extent cx="4230171" cy="2854054"/>
            <wp:effectExtent l="0" t="0" r="0" b="3810"/>
            <wp:docPr id="1" name="Рисунок 1" descr="https://www.rospotrebnadzor.ru/files/news/1980%D1%851000_ShTov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spotrebnadzor.ru/files/news/1980%D1%851000_ShTova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0686" cy="2854402"/>
                    </a:xfrm>
                    <a:prstGeom prst="rect">
                      <a:avLst/>
                    </a:prstGeom>
                    <a:noFill/>
                    <a:ln>
                      <a:noFill/>
                    </a:ln>
                  </pic:spPr>
                </pic:pic>
              </a:graphicData>
            </a:graphic>
          </wp:inline>
        </w:drawing>
      </w:r>
    </w:p>
    <w:p w:rsidR="002F5001" w:rsidRPr="003370C3" w:rsidRDefault="002F5001" w:rsidP="003370C3">
      <w:pPr>
        <w:shd w:val="clear" w:color="auto" w:fill="F8F8F8"/>
        <w:spacing w:after="0" w:line="240" w:lineRule="auto"/>
        <w:ind w:firstLine="567"/>
        <w:jc w:val="both"/>
        <w:rPr>
          <w:rFonts w:ascii="Times New Roman" w:eastAsia="Times New Roman" w:hAnsi="Times New Roman" w:cs="Times New Roman"/>
          <w:lang w:eastAsia="ru-RU"/>
        </w:rPr>
      </w:pPr>
    </w:p>
    <w:sectPr w:rsidR="002F5001" w:rsidRPr="00337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D7854"/>
    <w:multiLevelType w:val="multilevel"/>
    <w:tmpl w:val="2796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5C"/>
    <w:rsid w:val="00043C05"/>
    <w:rsid w:val="000B3118"/>
    <w:rsid w:val="000C405C"/>
    <w:rsid w:val="00102270"/>
    <w:rsid w:val="00185BB4"/>
    <w:rsid w:val="001C4DAC"/>
    <w:rsid w:val="002E60E6"/>
    <w:rsid w:val="002E689D"/>
    <w:rsid w:val="002F5001"/>
    <w:rsid w:val="00316371"/>
    <w:rsid w:val="00332BE8"/>
    <w:rsid w:val="003370C3"/>
    <w:rsid w:val="00392E04"/>
    <w:rsid w:val="003B5701"/>
    <w:rsid w:val="003C0997"/>
    <w:rsid w:val="003F5394"/>
    <w:rsid w:val="004469FD"/>
    <w:rsid w:val="00473BFF"/>
    <w:rsid w:val="004A5639"/>
    <w:rsid w:val="00520B40"/>
    <w:rsid w:val="006241A1"/>
    <w:rsid w:val="006B2181"/>
    <w:rsid w:val="007024F5"/>
    <w:rsid w:val="0080679F"/>
    <w:rsid w:val="00854B3B"/>
    <w:rsid w:val="008A45D8"/>
    <w:rsid w:val="00937C34"/>
    <w:rsid w:val="0096473F"/>
    <w:rsid w:val="00982BB0"/>
    <w:rsid w:val="009900FC"/>
    <w:rsid w:val="009A409D"/>
    <w:rsid w:val="009E71DE"/>
    <w:rsid w:val="00A10D31"/>
    <w:rsid w:val="00A17E6A"/>
    <w:rsid w:val="00A24D57"/>
    <w:rsid w:val="00A60E2B"/>
    <w:rsid w:val="00A72D00"/>
    <w:rsid w:val="00AF22A7"/>
    <w:rsid w:val="00B45124"/>
    <w:rsid w:val="00B96DE4"/>
    <w:rsid w:val="00BF78F2"/>
    <w:rsid w:val="00CB4F5E"/>
    <w:rsid w:val="00DD73A1"/>
    <w:rsid w:val="00E2007C"/>
    <w:rsid w:val="00E23FD7"/>
    <w:rsid w:val="00E8739F"/>
    <w:rsid w:val="00EE3640"/>
    <w:rsid w:val="00F05A76"/>
    <w:rsid w:val="00F241A6"/>
    <w:rsid w:val="00FB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4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5C"/>
    <w:rPr>
      <w:rFonts w:ascii="Times New Roman" w:eastAsia="Times New Roman" w:hAnsi="Times New Roman" w:cs="Times New Roman"/>
      <w:b/>
      <w:bCs/>
      <w:kern w:val="36"/>
      <w:sz w:val="48"/>
      <w:szCs w:val="48"/>
      <w:lang w:eastAsia="ru-RU"/>
    </w:rPr>
  </w:style>
  <w:style w:type="character" w:customStyle="1" w:styleId="novost-tizer-vremya">
    <w:name w:val="novost-tizer-vremya"/>
    <w:basedOn w:val="a0"/>
    <w:rsid w:val="000C405C"/>
  </w:style>
  <w:style w:type="character" w:customStyle="1" w:styleId="novost-tizer-avtor">
    <w:name w:val="novost-tizer-avtor"/>
    <w:basedOn w:val="a0"/>
    <w:rsid w:val="000C405C"/>
  </w:style>
  <w:style w:type="paragraph" w:styleId="a3">
    <w:name w:val="Normal (Web)"/>
    <w:basedOn w:val="a"/>
    <w:uiPriority w:val="99"/>
    <w:unhideWhenUsed/>
    <w:rsid w:val="000C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05C"/>
    <w:rPr>
      <w:b/>
      <w:bCs/>
    </w:rPr>
  </w:style>
  <w:style w:type="character" w:styleId="a5">
    <w:name w:val="Hyperlink"/>
    <w:basedOn w:val="a0"/>
    <w:uiPriority w:val="99"/>
    <w:unhideWhenUsed/>
    <w:rsid w:val="000C405C"/>
    <w:rPr>
      <w:color w:val="0000FF"/>
      <w:u w:val="single"/>
    </w:rPr>
  </w:style>
  <w:style w:type="character" w:customStyle="1" w:styleId="a6">
    <w:name w:val="Основной текст Знак"/>
    <w:aliases w:val="body text Знак"/>
    <w:basedOn w:val="a0"/>
    <w:link w:val="a7"/>
    <w:semiHidden/>
    <w:locked/>
    <w:rsid w:val="000C405C"/>
  </w:style>
  <w:style w:type="paragraph" w:styleId="a7">
    <w:name w:val="Body Text"/>
    <w:aliases w:val="body text"/>
    <w:basedOn w:val="a"/>
    <w:link w:val="a6"/>
    <w:semiHidden/>
    <w:unhideWhenUsed/>
    <w:rsid w:val="000C405C"/>
    <w:pPr>
      <w:spacing w:after="120" w:line="240" w:lineRule="auto"/>
    </w:pPr>
  </w:style>
  <w:style w:type="character" w:customStyle="1" w:styleId="11">
    <w:name w:val="Основной текст Знак1"/>
    <w:basedOn w:val="a0"/>
    <w:uiPriority w:val="99"/>
    <w:semiHidden/>
    <w:rsid w:val="000C405C"/>
  </w:style>
  <w:style w:type="paragraph" w:customStyle="1" w:styleId="12">
    <w:name w:val="Без интервала1"/>
    <w:rsid w:val="000C405C"/>
    <w:pPr>
      <w:spacing w:after="0" w:line="240" w:lineRule="auto"/>
    </w:pPr>
    <w:rPr>
      <w:rFonts w:ascii="Calibri" w:eastAsia="Times New Roman" w:hAnsi="Calibri" w:cs="Times New Roman"/>
      <w:lang w:eastAsia="ru-RU"/>
    </w:rPr>
  </w:style>
  <w:style w:type="table" w:styleId="a8">
    <w:name w:val="Table Grid"/>
    <w:basedOn w:val="a1"/>
    <w:uiPriority w:val="59"/>
    <w:rsid w:val="000C4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4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73F"/>
    <w:rPr>
      <w:rFonts w:ascii="Tahoma" w:hAnsi="Tahoma" w:cs="Tahoma"/>
      <w:sz w:val="16"/>
      <w:szCs w:val="16"/>
    </w:rPr>
  </w:style>
  <w:style w:type="character" w:customStyle="1" w:styleId="contentpagetitle-h1">
    <w:name w:val="contentpagetitle-h1"/>
    <w:basedOn w:val="a0"/>
    <w:rsid w:val="00185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4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5C"/>
    <w:rPr>
      <w:rFonts w:ascii="Times New Roman" w:eastAsia="Times New Roman" w:hAnsi="Times New Roman" w:cs="Times New Roman"/>
      <w:b/>
      <w:bCs/>
      <w:kern w:val="36"/>
      <w:sz w:val="48"/>
      <w:szCs w:val="48"/>
      <w:lang w:eastAsia="ru-RU"/>
    </w:rPr>
  </w:style>
  <w:style w:type="character" w:customStyle="1" w:styleId="novost-tizer-vremya">
    <w:name w:val="novost-tizer-vremya"/>
    <w:basedOn w:val="a0"/>
    <w:rsid w:val="000C405C"/>
  </w:style>
  <w:style w:type="character" w:customStyle="1" w:styleId="novost-tizer-avtor">
    <w:name w:val="novost-tizer-avtor"/>
    <w:basedOn w:val="a0"/>
    <w:rsid w:val="000C405C"/>
  </w:style>
  <w:style w:type="paragraph" w:styleId="a3">
    <w:name w:val="Normal (Web)"/>
    <w:basedOn w:val="a"/>
    <w:uiPriority w:val="99"/>
    <w:unhideWhenUsed/>
    <w:rsid w:val="000C4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05C"/>
    <w:rPr>
      <w:b/>
      <w:bCs/>
    </w:rPr>
  </w:style>
  <w:style w:type="character" w:styleId="a5">
    <w:name w:val="Hyperlink"/>
    <w:basedOn w:val="a0"/>
    <w:uiPriority w:val="99"/>
    <w:unhideWhenUsed/>
    <w:rsid w:val="000C405C"/>
    <w:rPr>
      <w:color w:val="0000FF"/>
      <w:u w:val="single"/>
    </w:rPr>
  </w:style>
  <w:style w:type="character" w:customStyle="1" w:styleId="a6">
    <w:name w:val="Основной текст Знак"/>
    <w:aliases w:val="body text Знак"/>
    <w:basedOn w:val="a0"/>
    <w:link w:val="a7"/>
    <w:semiHidden/>
    <w:locked/>
    <w:rsid w:val="000C405C"/>
  </w:style>
  <w:style w:type="paragraph" w:styleId="a7">
    <w:name w:val="Body Text"/>
    <w:aliases w:val="body text"/>
    <w:basedOn w:val="a"/>
    <w:link w:val="a6"/>
    <w:semiHidden/>
    <w:unhideWhenUsed/>
    <w:rsid w:val="000C405C"/>
    <w:pPr>
      <w:spacing w:after="120" w:line="240" w:lineRule="auto"/>
    </w:pPr>
  </w:style>
  <w:style w:type="character" w:customStyle="1" w:styleId="11">
    <w:name w:val="Основной текст Знак1"/>
    <w:basedOn w:val="a0"/>
    <w:uiPriority w:val="99"/>
    <w:semiHidden/>
    <w:rsid w:val="000C405C"/>
  </w:style>
  <w:style w:type="paragraph" w:customStyle="1" w:styleId="12">
    <w:name w:val="Без интервала1"/>
    <w:rsid w:val="000C405C"/>
    <w:pPr>
      <w:spacing w:after="0" w:line="240" w:lineRule="auto"/>
    </w:pPr>
    <w:rPr>
      <w:rFonts w:ascii="Calibri" w:eastAsia="Times New Roman" w:hAnsi="Calibri" w:cs="Times New Roman"/>
      <w:lang w:eastAsia="ru-RU"/>
    </w:rPr>
  </w:style>
  <w:style w:type="table" w:styleId="a8">
    <w:name w:val="Table Grid"/>
    <w:basedOn w:val="a1"/>
    <w:uiPriority w:val="59"/>
    <w:rsid w:val="000C4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4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473F"/>
    <w:rPr>
      <w:rFonts w:ascii="Tahoma" w:hAnsi="Tahoma" w:cs="Tahoma"/>
      <w:sz w:val="16"/>
      <w:szCs w:val="16"/>
    </w:rPr>
  </w:style>
  <w:style w:type="character" w:customStyle="1" w:styleId="contentpagetitle-h1">
    <w:name w:val="contentpagetitle-h1"/>
    <w:basedOn w:val="a0"/>
    <w:rsid w:val="0018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6207">
      <w:bodyDiv w:val="1"/>
      <w:marLeft w:val="0"/>
      <w:marRight w:val="0"/>
      <w:marTop w:val="0"/>
      <w:marBottom w:val="0"/>
      <w:divBdr>
        <w:top w:val="none" w:sz="0" w:space="0" w:color="auto"/>
        <w:left w:val="none" w:sz="0" w:space="0" w:color="auto"/>
        <w:bottom w:val="none" w:sz="0" w:space="0" w:color="auto"/>
        <w:right w:val="none" w:sz="0" w:space="0" w:color="auto"/>
      </w:divBdr>
      <w:divsChild>
        <w:div w:id="1011682091">
          <w:marLeft w:val="0"/>
          <w:marRight w:val="0"/>
          <w:marTop w:val="0"/>
          <w:marBottom w:val="0"/>
          <w:divBdr>
            <w:top w:val="none" w:sz="0" w:space="0" w:color="auto"/>
            <w:left w:val="none" w:sz="0" w:space="0" w:color="auto"/>
            <w:bottom w:val="none" w:sz="0" w:space="0" w:color="auto"/>
            <w:right w:val="none" w:sz="0" w:space="0" w:color="auto"/>
          </w:divBdr>
        </w:div>
        <w:div w:id="779421844">
          <w:marLeft w:val="0"/>
          <w:marRight w:val="0"/>
          <w:marTop w:val="0"/>
          <w:marBottom w:val="0"/>
          <w:divBdr>
            <w:top w:val="none" w:sz="0" w:space="0" w:color="auto"/>
            <w:left w:val="none" w:sz="0" w:space="0" w:color="auto"/>
            <w:bottom w:val="none" w:sz="0" w:space="0" w:color="auto"/>
            <w:right w:val="none" w:sz="0" w:space="0" w:color="auto"/>
          </w:divBdr>
          <w:divsChild>
            <w:div w:id="552430704">
              <w:marLeft w:val="0"/>
              <w:marRight w:val="0"/>
              <w:marTop w:val="0"/>
              <w:marBottom w:val="0"/>
              <w:divBdr>
                <w:top w:val="none" w:sz="0" w:space="0" w:color="auto"/>
                <w:left w:val="none" w:sz="0" w:space="0" w:color="auto"/>
                <w:bottom w:val="none" w:sz="0" w:space="0" w:color="auto"/>
                <w:right w:val="none" w:sz="0" w:space="0" w:color="auto"/>
              </w:divBdr>
              <w:divsChild>
                <w:div w:id="575865670">
                  <w:marLeft w:val="0"/>
                  <w:marRight w:val="0"/>
                  <w:marTop w:val="0"/>
                  <w:marBottom w:val="0"/>
                  <w:divBdr>
                    <w:top w:val="none" w:sz="0" w:space="0" w:color="auto"/>
                    <w:left w:val="none" w:sz="0" w:space="0" w:color="auto"/>
                    <w:bottom w:val="none" w:sz="0" w:space="0" w:color="auto"/>
                    <w:right w:val="none" w:sz="0" w:space="0" w:color="auto"/>
                  </w:divBdr>
                  <w:divsChild>
                    <w:div w:id="19964934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64856940">
      <w:bodyDiv w:val="1"/>
      <w:marLeft w:val="0"/>
      <w:marRight w:val="0"/>
      <w:marTop w:val="0"/>
      <w:marBottom w:val="0"/>
      <w:divBdr>
        <w:top w:val="none" w:sz="0" w:space="0" w:color="auto"/>
        <w:left w:val="none" w:sz="0" w:space="0" w:color="auto"/>
        <w:bottom w:val="none" w:sz="0" w:space="0" w:color="auto"/>
        <w:right w:val="none" w:sz="0" w:space="0" w:color="auto"/>
      </w:divBdr>
    </w:div>
    <w:div w:id="671026645">
      <w:bodyDiv w:val="1"/>
      <w:marLeft w:val="0"/>
      <w:marRight w:val="0"/>
      <w:marTop w:val="0"/>
      <w:marBottom w:val="0"/>
      <w:divBdr>
        <w:top w:val="none" w:sz="0" w:space="0" w:color="auto"/>
        <w:left w:val="none" w:sz="0" w:space="0" w:color="auto"/>
        <w:bottom w:val="none" w:sz="0" w:space="0" w:color="auto"/>
        <w:right w:val="none" w:sz="0" w:space="0" w:color="auto"/>
      </w:divBdr>
    </w:div>
    <w:div w:id="1824273593">
      <w:bodyDiv w:val="1"/>
      <w:marLeft w:val="0"/>
      <w:marRight w:val="0"/>
      <w:marTop w:val="0"/>
      <w:marBottom w:val="0"/>
      <w:divBdr>
        <w:top w:val="none" w:sz="0" w:space="0" w:color="auto"/>
        <w:left w:val="none" w:sz="0" w:space="0" w:color="auto"/>
        <w:bottom w:val="none" w:sz="0" w:space="0" w:color="auto"/>
        <w:right w:val="none" w:sz="0" w:space="0" w:color="auto"/>
      </w:divBdr>
      <w:divsChild>
        <w:div w:id="1860923686">
          <w:marLeft w:val="0"/>
          <w:marRight w:val="0"/>
          <w:marTop w:val="0"/>
          <w:marBottom w:val="0"/>
          <w:divBdr>
            <w:top w:val="none" w:sz="0" w:space="0" w:color="auto"/>
            <w:left w:val="none" w:sz="0" w:space="0" w:color="auto"/>
            <w:bottom w:val="none" w:sz="0" w:space="0" w:color="auto"/>
            <w:right w:val="none" w:sz="0" w:space="0" w:color="auto"/>
          </w:divBdr>
          <w:divsChild>
            <w:div w:id="1286690555">
              <w:marLeft w:val="0"/>
              <w:marRight w:val="0"/>
              <w:marTop w:val="0"/>
              <w:marBottom w:val="0"/>
              <w:divBdr>
                <w:top w:val="none" w:sz="0" w:space="0" w:color="auto"/>
                <w:left w:val="none" w:sz="0" w:space="0" w:color="auto"/>
                <w:bottom w:val="none" w:sz="0" w:space="0" w:color="auto"/>
                <w:right w:val="none" w:sz="0" w:space="0" w:color="auto"/>
              </w:divBdr>
              <w:divsChild>
                <w:div w:id="1247961067">
                  <w:marLeft w:val="0"/>
                  <w:marRight w:val="0"/>
                  <w:marTop w:val="0"/>
                  <w:marBottom w:val="0"/>
                  <w:divBdr>
                    <w:top w:val="none" w:sz="0" w:space="0" w:color="auto"/>
                    <w:left w:val="none" w:sz="0" w:space="0" w:color="auto"/>
                    <w:bottom w:val="none" w:sz="0" w:space="0" w:color="auto"/>
                    <w:right w:val="none" w:sz="0" w:space="0" w:color="auto"/>
                  </w:divBdr>
                  <w:divsChild>
                    <w:div w:id="1795102563">
                      <w:marLeft w:val="300"/>
                      <w:marRight w:val="300"/>
                      <w:marTop w:val="0"/>
                      <w:marBottom w:val="0"/>
                      <w:divBdr>
                        <w:top w:val="none" w:sz="0" w:space="0" w:color="auto"/>
                        <w:left w:val="none" w:sz="0" w:space="0" w:color="auto"/>
                        <w:bottom w:val="none" w:sz="0" w:space="0" w:color="auto"/>
                        <w:right w:val="none" w:sz="0" w:space="0" w:color="auto"/>
                      </w:divBdr>
                      <w:divsChild>
                        <w:div w:id="6094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8579">
          <w:marLeft w:val="0"/>
          <w:marRight w:val="0"/>
          <w:marTop w:val="0"/>
          <w:marBottom w:val="0"/>
          <w:divBdr>
            <w:top w:val="none" w:sz="0" w:space="0" w:color="auto"/>
            <w:left w:val="none" w:sz="0" w:space="0" w:color="auto"/>
            <w:bottom w:val="none" w:sz="0" w:space="0" w:color="auto"/>
            <w:right w:val="none" w:sz="0" w:space="0" w:color="auto"/>
          </w:divBdr>
          <w:divsChild>
            <w:div w:id="2087991529">
              <w:marLeft w:val="0"/>
              <w:marRight w:val="0"/>
              <w:marTop w:val="0"/>
              <w:marBottom w:val="0"/>
              <w:divBdr>
                <w:top w:val="none" w:sz="0" w:space="0" w:color="auto"/>
                <w:left w:val="none" w:sz="0" w:space="0" w:color="auto"/>
                <w:bottom w:val="none" w:sz="0" w:space="0" w:color="auto"/>
                <w:right w:val="none" w:sz="0" w:space="0" w:color="auto"/>
              </w:divBdr>
              <w:divsChild>
                <w:div w:id="1611157046">
                  <w:marLeft w:val="0"/>
                  <w:marRight w:val="0"/>
                  <w:marTop w:val="0"/>
                  <w:marBottom w:val="0"/>
                  <w:divBdr>
                    <w:top w:val="none" w:sz="0" w:space="0" w:color="auto"/>
                    <w:left w:val="none" w:sz="0" w:space="0" w:color="auto"/>
                    <w:bottom w:val="none" w:sz="0" w:space="0" w:color="auto"/>
                    <w:right w:val="none" w:sz="0" w:space="0" w:color="auto"/>
                  </w:divBdr>
                  <w:divsChild>
                    <w:div w:id="1130635422">
                      <w:marLeft w:val="300"/>
                      <w:marRight w:val="300"/>
                      <w:marTop w:val="0"/>
                      <w:marBottom w:val="0"/>
                      <w:divBdr>
                        <w:top w:val="none" w:sz="0" w:space="0" w:color="auto"/>
                        <w:left w:val="none" w:sz="0" w:space="0" w:color="auto"/>
                        <w:bottom w:val="none" w:sz="0" w:space="0" w:color="auto"/>
                        <w:right w:val="none" w:sz="0" w:space="0" w:color="auto"/>
                      </w:divBdr>
                      <w:divsChild>
                        <w:div w:id="1958877307">
                          <w:marLeft w:val="0"/>
                          <w:marRight w:val="0"/>
                          <w:marTop w:val="0"/>
                          <w:marBottom w:val="0"/>
                          <w:divBdr>
                            <w:top w:val="none" w:sz="0" w:space="0" w:color="auto"/>
                            <w:left w:val="none" w:sz="0" w:space="0" w:color="auto"/>
                            <w:bottom w:val="none" w:sz="0" w:space="0" w:color="auto"/>
                            <w:right w:val="none" w:sz="0" w:space="0" w:color="auto"/>
                          </w:divBdr>
                          <w:divsChild>
                            <w:div w:id="1769885987">
                              <w:marLeft w:val="0"/>
                              <w:marRight w:val="0"/>
                              <w:marTop w:val="0"/>
                              <w:marBottom w:val="0"/>
                              <w:divBdr>
                                <w:top w:val="none" w:sz="0" w:space="0" w:color="auto"/>
                                <w:left w:val="none" w:sz="0" w:space="0" w:color="auto"/>
                                <w:bottom w:val="none" w:sz="0" w:space="0" w:color="auto"/>
                                <w:right w:val="none" w:sz="0" w:space="0" w:color="auto"/>
                              </w:divBdr>
                              <w:divsChild>
                                <w:div w:id="705715172">
                                  <w:marLeft w:val="0"/>
                                  <w:marRight w:val="210"/>
                                  <w:marTop w:val="0"/>
                                  <w:marBottom w:val="0"/>
                                  <w:divBdr>
                                    <w:top w:val="single" w:sz="2" w:space="0" w:color="000000"/>
                                    <w:left w:val="single" w:sz="2" w:space="0" w:color="000000"/>
                                    <w:bottom w:val="single" w:sz="2" w:space="0" w:color="000000"/>
                                    <w:right w:val="single" w:sz="2" w:space="0" w:color="000000"/>
                                  </w:divBdr>
                                  <w:divsChild>
                                    <w:div w:id="15523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357">
                              <w:marLeft w:val="0"/>
                              <w:marRight w:val="0"/>
                              <w:marTop w:val="0"/>
                              <w:marBottom w:val="0"/>
                              <w:divBdr>
                                <w:top w:val="none" w:sz="0" w:space="0" w:color="auto"/>
                                <w:left w:val="none" w:sz="0" w:space="0" w:color="auto"/>
                                <w:bottom w:val="none" w:sz="0" w:space="0" w:color="auto"/>
                                <w:right w:val="none" w:sz="0" w:space="0" w:color="auto"/>
                              </w:divBdr>
                              <w:divsChild>
                                <w:div w:id="13623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05438">
          <w:marLeft w:val="0"/>
          <w:marRight w:val="0"/>
          <w:marTop w:val="0"/>
          <w:marBottom w:val="0"/>
          <w:divBdr>
            <w:top w:val="none" w:sz="0" w:space="0" w:color="auto"/>
            <w:left w:val="none" w:sz="0" w:space="0" w:color="auto"/>
            <w:bottom w:val="none" w:sz="0" w:space="0" w:color="auto"/>
            <w:right w:val="none" w:sz="0" w:space="0" w:color="auto"/>
          </w:divBdr>
          <w:divsChild>
            <w:div w:id="1213494843">
              <w:marLeft w:val="0"/>
              <w:marRight w:val="0"/>
              <w:marTop w:val="0"/>
              <w:marBottom w:val="0"/>
              <w:divBdr>
                <w:top w:val="none" w:sz="0" w:space="0" w:color="auto"/>
                <w:left w:val="none" w:sz="0" w:space="0" w:color="auto"/>
                <w:bottom w:val="none" w:sz="0" w:space="0" w:color="auto"/>
                <w:right w:val="none" w:sz="0" w:space="0" w:color="auto"/>
              </w:divBdr>
              <w:divsChild>
                <w:div w:id="2136096701">
                  <w:marLeft w:val="0"/>
                  <w:marRight w:val="0"/>
                  <w:marTop w:val="0"/>
                  <w:marBottom w:val="0"/>
                  <w:divBdr>
                    <w:top w:val="none" w:sz="0" w:space="0" w:color="auto"/>
                    <w:left w:val="none" w:sz="0" w:space="0" w:color="auto"/>
                    <w:bottom w:val="none" w:sz="0" w:space="0" w:color="auto"/>
                    <w:right w:val="none" w:sz="0" w:space="0" w:color="auto"/>
                  </w:divBdr>
                  <w:divsChild>
                    <w:div w:id="964383560">
                      <w:marLeft w:val="300"/>
                      <w:marRight w:val="300"/>
                      <w:marTop w:val="0"/>
                      <w:marBottom w:val="0"/>
                      <w:divBdr>
                        <w:top w:val="none" w:sz="0" w:space="0" w:color="auto"/>
                        <w:left w:val="none" w:sz="0" w:space="0" w:color="auto"/>
                        <w:bottom w:val="none" w:sz="0" w:space="0" w:color="auto"/>
                        <w:right w:val="none" w:sz="0" w:space="0" w:color="auto"/>
                      </w:divBdr>
                      <w:divsChild>
                        <w:div w:id="110830476">
                          <w:marLeft w:val="0"/>
                          <w:marRight w:val="0"/>
                          <w:marTop w:val="0"/>
                          <w:marBottom w:val="0"/>
                          <w:divBdr>
                            <w:top w:val="none" w:sz="0" w:space="0" w:color="auto"/>
                            <w:left w:val="none" w:sz="0" w:space="0" w:color="auto"/>
                            <w:bottom w:val="none" w:sz="0" w:space="0" w:color="auto"/>
                            <w:right w:val="none" w:sz="0" w:space="0" w:color="auto"/>
                          </w:divBdr>
                          <w:divsChild>
                            <w:div w:id="1385372502">
                              <w:marLeft w:val="0"/>
                              <w:marRight w:val="0"/>
                              <w:marTop w:val="0"/>
                              <w:marBottom w:val="0"/>
                              <w:divBdr>
                                <w:top w:val="none" w:sz="0" w:space="0" w:color="auto"/>
                                <w:left w:val="none" w:sz="0" w:space="0" w:color="auto"/>
                                <w:bottom w:val="none" w:sz="0" w:space="0" w:color="auto"/>
                                <w:right w:val="none" w:sz="0" w:space="0" w:color="auto"/>
                              </w:divBdr>
                              <w:divsChild>
                                <w:div w:id="748699418">
                                  <w:marLeft w:val="0"/>
                                  <w:marRight w:val="210"/>
                                  <w:marTop w:val="0"/>
                                  <w:marBottom w:val="0"/>
                                  <w:divBdr>
                                    <w:top w:val="single" w:sz="2" w:space="0" w:color="000000"/>
                                    <w:left w:val="single" w:sz="2" w:space="0" w:color="000000"/>
                                    <w:bottom w:val="single" w:sz="2" w:space="0" w:color="000000"/>
                                    <w:right w:val="single" w:sz="2" w:space="0" w:color="000000"/>
                                  </w:divBdr>
                                  <w:divsChild>
                                    <w:div w:id="5061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8705">
                              <w:marLeft w:val="0"/>
                              <w:marRight w:val="0"/>
                              <w:marTop w:val="0"/>
                              <w:marBottom w:val="0"/>
                              <w:divBdr>
                                <w:top w:val="none" w:sz="0" w:space="0" w:color="auto"/>
                                <w:left w:val="none" w:sz="0" w:space="0" w:color="auto"/>
                                <w:bottom w:val="none" w:sz="0" w:space="0" w:color="auto"/>
                                <w:right w:val="none" w:sz="0" w:space="0" w:color="auto"/>
                              </w:divBdr>
                              <w:divsChild>
                                <w:div w:id="13065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7845">
          <w:marLeft w:val="0"/>
          <w:marRight w:val="0"/>
          <w:marTop w:val="0"/>
          <w:marBottom w:val="0"/>
          <w:divBdr>
            <w:top w:val="none" w:sz="0" w:space="0" w:color="auto"/>
            <w:left w:val="none" w:sz="0" w:space="0" w:color="auto"/>
            <w:bottom w:val="none" w:sz="0" w:space="0" w:color="auto"/>
            <w:right w:val="none" w:sz="0" w:space="0" w:color="auto"/>
          </w:divBdr>
          <w:divsChild>
            <w:div w:id="1546336845">
              <w:marLeft w:val="0"/>
              <w:marRight w:val="0"/>
              <w:marTop w:val="0"/>
              <w:marBottom w:val="0"/>
              <w:divBdr>
                <w:top w:val="none" w:sz="0" w:space="0" w:color="auto"/>
                <w:left w:val="none" w:sz="0" w:space="0" w:color="auto"/>
                <w:bottom w:val="none" w:sz="0" w:space="0" w:color="auto"/>
                <w:right w:val="none" w:sz="0" w:space="0" w:color="auto"/>
              </w:divBdr>
              <w:divsChild>
                <w:div w:id="440340553">
                  <w:marLeft w:val="0"/>
                  <w:marRight w:val="0"/>
                  <w:marTop w:val="0"/>
                  <w:marBottom w:val="0"/>
                  <w:divBdr>
                    <w:top w:val="none" w:sz="0" w:space="0" w:color="auto"/>
                    <w:left w:val="none" w:sz="0" w:space="0" w:color="auto"/>
                    <w:bottom w:val="none" w:sz="0" w:space="0" w:color="auto"/>
                    <w:right w:val="none" w:sz="0" w:space="0" w:color="auto"/>
                  </w:divBdr>
                  <w:divsChild>
                    <w:div w:id="1995446614">
                      <w:marLeft w:val="300"/>
                      <w:marRight w:val="300"/>
                      <w:marTop w:val="0"/>
                      <w:marBottom w:val="0"/>
                      <w:divBdr>
                        <w:top w:val="none" w:sz="0" w:space="0" w:color="auto"/>
                        <w:left w:val="none" w:sz="0" w:space="0" w:color="auto"/>
                        <w:bottom w:val="none" w:sz="0" w:space="0" w:color="auto"/>
                        <w:right w:val="none" w:sz="0" w:space="0" w:color="auto"/>
                      </w:divBdr>
                      <w:divsChild>
                        <w:div w:id="601302395">
                          <w:marLeft w:val="0"/>
                          <w:marRight w:val="0"/>
                          <w:marTop w:val="0"/>
                          <w:marBottom w:val="0"/>
                          <w:divBdr>
                            <w:top w:val="none" w:sz="0" w:space="0" w:color="auto"/>
                            <w:left w:val="none" w:sz="0" w:space="0" w:color="auto"/>
                            <w:bottom w:val="none" w:sz="0" w:space="0" w:color="auto"/>
                            <w:right w:val="none" w:sz="0" w:space="0" w:color="auto"/>
                          </w:divBdr>
                          <w:divsChild>
                            <w:div w:id="622349608">
                              <w:marLeft w:val="0"/>
                              <w:marRight w:val="0"/>
                              <w:marTop w:val="0"/>
                              <w:marBottom w:val="0"/>
                              <w:divBdr>
                                <w:top w:val="none" w:sz="0" w:space="0" w:color="auto"/>
                                <w:left w:val="none" w:sz="0" w:space="0" w:color="auto"/>
                                <w:bottom w:val="none" w:sz="0" w:space="0" w:color="auto"/>
                                <w:right w:val="none" w:sz="0" w:space="0" w:color="auto"/>
                              </w:divBdr>
                              <w:divsChild>
                                <w:div w:id="210968746">
                                  <w:marLeft w:val="0"/>
                                  <w:marRight w:val="210"/>
                                  <w:marTop w:val="0"/>
                                  <w:marBottom w:val="0"/>
                                  <w:divBdr>
                                    <w:top w:val="single" w:sz="2" w:space="0" w:color="000000"/>
                                    <w:left w:val="single" w:sz="2" w:space="0" w:color="000000"/>
                                    <w:bottom w:val="single" w:sz="2" w:space="0" w:color="000000"/>
                                    <w:right w:val="single" w:sz="2" w:space="0" w:color="000000"/>
                                  </w:divBdr>
                                  <w:divsChild>
                                    <w:div w:id="16713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354">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65461">
          <w:marLeft w:val="0"/>
          <w:marRight w:val="0"/>
          <w:marTop w:val="0"/>
          <w:marBottom w:val="0"/>
          <w:divBdr>
            <w:top w:val="none" w:sz="0" w:space="0" w:color="auto"/>
            <w:left w:val="none" w:sz="0" w:space="0" w:color="auto"/>
            <w:bottom w:val="none" w:sz="0" w:space="0" w:color="auto"/>
            <w:right w:val="none" w:sz="0" w:space="0" w:color="auto"/>
          </w:divBdr>
          <w:divsChild>
            <w:div w:id="447506777">
              <w:marLeft w:val="0"/>
              <w:marRight w:val="0"/>
              <w:marTop w:val="0"/>
              <w:marBottom w:val="0"/>
              <w:divBdr>
                <w:top w:val="none" w:sz="0" w:space="0" w:color="auto"/>
                <w:left w:val="none" w:sz="0" w:space="0" w:color="auto"/>
                <w:bottom w:val="none" w:sz="0" w:space="0" w:color="auto"/>
                <w:right w:val="none" w:sz="0" w:space="0" w:color="auto"/>
              </w:divBdr>
              <w:divsChild>
                <w:div w:id="109203529">
                  <w:marLeft w:val="0"/>
                  <w:marRight w:val="0"/>
                  <w:marTop w:val="0"/>
                  <w:marBottom w:val="0"/>
                  <w:divBdr>
                    <w:top w:val="none" w:sz="0" w:space="0" w:color="auto"/>
                    <w:left w:val="none" w:sz="0" w:space="0" w:color="auto"/>
                    <w:bottom w:val="none" w:sz="0" w:space="0" w:color="auto"/>
                    <w:right w:val="none" w:sz="0" w:space="0" w:color="auto"/>
                  </w:divBdr>
                  <w:divsChild>
                    <w:div w:id="918095732">
                      <w:marLeft w:val="300"/>
                      <w:marRight w:val="300"/>
                      <w:marTop w:val="0"/>
                      <w:marBottom w:val="0"/>
                      <w:divBdr>
                        <w:top w:val="none" w:sz="0" w:space="0" w:color="auto"/>
                        <w:left w:val="none" w:sz="0" w:space="0" w:color="auto"/>
                        <w:bottom w:val="none" w:sz="0" w:space="0" w:color="auto"/>
                        <w:right w:val="none" w:sz="0" w:space="0" w:color="auto"/>
                      </w:divBdr>
                      <w:divsChild>
                        <w:div w:id="1186286302">
                          <w:marLeft w:val="0"/>
                          <w:marRight w:val="0"/>
                          <w:marTop w:val="0"/>
                          <w:marBottom w:val="0"/>
                          <w:divBdr>
                            <w:top w:val="none" w:sz="0" w:space="0" w:color="auto"/>
                            <w:left w:val="none" w:sz="0" w:space="0" w:color="auto"/>
                            <w:bottom w:val="none" w:sz="0" w:space="0" w:color="auto"/>
                            <w:right w:val="none" w:sz="0" w:space="0" w:color="auto"/>
                          </w:divBdr>
                          <w:divsChild>
                            <w:div w:id="1739861593">
                              <w:marLeft w:val="0"/>
                              <w:marRight w:val="0"/>
                              <w:marTop w:val="0"/>
                              <w:marBottom w:val="0"/>
                              <w:divBdr>
                                <w:top w:val="none" w:sz="0" w:space="0" w:color="auto"/>
                                <w:left w:val="none" w:sz="0" w:space="0" w:color="auto"/>
                                <w:bottom w:val="none" w:sz="0" w:space="0" w:color="auto"/>
                                <w:right w:val="none" w:sz="0" w:space="0" w:color="auto"/>
                              </w:divBdr>
                              <w:divsChild>
                                <w:div w:id="1200507211">
                                  <w:marLeft w:val="0"/>
                                  <w:marRight w:val="210"/>
                                  <w:marTop w:val="0"/>
                                  <w:marBottom w:val="0"/>
                                  <w:divBdr>
                                    <w:top w:val="single" w:sz="2" w:space="0" w:color="000000"/>
                                    <w:left w:val="single" w:sz="2" w:space="0" w:color="000000"/>
                                    <w:bottom w:val="single" w:sz="2" w:space="0" w:color="000000"/>
                                    <w:right w:val="single" w:sz="2" w:space="0" w:color="000000"/>
                                  </w:divBdr>
                                  <w:divsChild>
                                    <w:div w:id="1664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2549">
                              <w:marLeft w:val="0"/>
                              <w:marRight w:val="0"/>
                              <w:marTop w:val="0"/>
                              <w:marBottom w:val="0"/>
                              <w:divBdr>
                                <w:top w:val="none" w:sz="0" w:space="0" w:color="auto"/>
                                <w:left w:val="none" w:sz="0" w:space="0" w:color="auto"/>
                                <w:bottom w:val="none" w:sz="0" w:space="0" w:color="auto"/>
                                <w:right w:val="none" w:sz="0" w:space="0" w:color="auto"/>
                              </w:divBdr>
                              <w:divsChild>
                                <w:div w:id="46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3759">
          <w:marLeft w:val="0"/>
          <w:marRight w:val="0"/>
          <w:marTop w:val="0"/>
          <w:marBottom w:val="0"/>
          <w:divBdr>
            <w:top w:val="none" w:sz="0" w:space="0" w:color="auto"/>
            <w:left w:val="none" w:sz="0" w:space="0" w:color="auto"/>
            <w:bottom w:val="none" w:sz="0" w:space="0" w:color="auto"/>
            <w:right w:val="none" w:sz="0" w:space="0" w:color="auto"/>
          </w:divBdr>
          <w:divsChild>
            <w:div w:id="1512796832">
              <w:marLeft w:val="0"/>
              <w:marRight w:val="0"/>
              <w:marTop w:val="0"/>
              <w:marBottom w:val="0"/>
              <w:divBdr>
                <w:top w:val="none" w:sz="0" w:space="0" w:color="auto"/>
                <w:left w:val="none" w:sz="0" w:space="0" w:color="auto"/>
                <w:bottom w:val="none" w:sz="0" w:space="0" w:color="auto"/>
                <w:right w:val="none" w:sz="0" w:space="0" w:color="auto"/>
              </w:divBdr>
              <w:divsChild>
                <w:div w:id="794368044">
                  <w:marLeft w:val="0"/>
                  <w:marRight w:val="0"/>
                  <w:marTop w:val="0"/>
                  <w:marBottom w:val="0"/>
                  <w:divBdr>
                    <w:top w:val="none" w:sz="0" w:space="0" w:color="auto"/>
                    <w:left w:val="none" w:sz="0" w:space="0" w:color="auto"/>
                    <w:bottom w:val="none" w:sz="0" w:space="0" w:color="auto"/>
                    <w:right w:val="none" w:sz="0" w:space="0" w:color="auto"/>
                  </w:divBdr>
                  <w:divsChild>
                    <w:div w:id="1128576">
                      <w:marLeft w:val="300"/>
                      <w:marRight w:val="300"/>
                      <w:marTop w:val="0"/>
                      <w:marBottom w:val="0"/>
                      <w:divBdr>
                        <w:top w:val="none" w:sz="0" w:space="0" w:color="auto"/>
                        <w:left w:val="none" w:sz="0" w:space="0" w:color="auto"/>
                        <w:bottom w:val="none" w:sz="0" w:space="0" w:color="auto"/>
                        <w:right w:val="none" w:sz="0" w:space="0" w:color="auto"/>
                      </w:divBdr>
                      <w:divsChild>
                        <w:div w:id="681855088">
                          <w:marLeft w:val="0"/>
                          <w:marRight w:val="0"/>
                          <w:marTop w:val="0"/>
                          <w:marBottom w:val="0"/>
                          <w:divBdr>
                            <w:top w:val="none" w:sz="0" w:space="0" w:color="auto"/>
                            <w:left w:val="none" w:sz="0" w:space="0" w:color="auto"/>
                            <w:bottom w:val="none" w:sz="0" w:space="0" w:color="auto"/>
                            <w:right w:val="none" w:sz="0" w:space="0" w:color="auto"/>
                          </w:divBdr>
                          <w:divsChild>
                            <w:div w:id="475413227">
                              <w:marLeft w:val="0"/>
                              <w:marRight w:val="0"/>
                              <w:marTop w:val="0"/>
                              <w:marBottom w:val="0"/>
                              <w:divBdr>
                                <w:top w:val="none" w:sz="0" w:space="0" w:color="auto"/>
                                <w:left w:val="none" w:sz="0" w:space="0" w:color="auto"/>
                                <w:bottom w:val="none" w:sz="0" w:space="0" w:color="auto"/>
                                <w:right w:val="none" w:sz="0" w:space="0" w:color="auto"/>
                              </w:divBdr>
                              <w:divsChild>
                                <w:div w:id="1936480329">
                                  <w:marLeft w:val="0"/>
                                  <w:marRight w:val="210"/>
                                  <w:marTop w:val="0"/>
                                  <w:marBottom w:val="0"/>
                                  <w:divBdr>
                                    <w:top w:val="single" w:sz="2" w:space="0" w:color="000000"/>
                                    <w:left w:val="single" w:sz="2" w:space="0" w:color="000000"/>
                                    <w:bottom w:val="single" w:sz="2" w:space="0" w:color="000000"/>
                                    <w:right w:val="single" w:sz="2" w:space="0" w:color="000000"/>
                                  </w:divBdr>
                                  <w:divsChild>
                                    <w:div w:id="1766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81">
                              <w:marLeft w:val="0"/>
                              <w:marRight w:val="0"/>
                              <w:marTop w:val="0"/>
                              <w:marBottom w:val="0"/>
                              <w:divBdr>
                                <w:top w:val="none" w:sz="0" w:space="0" w:color="auto"/>
                                <w:left w:val="none" w:sz="0" w:space="0" w:color="auto"/>
                                <w:bottom w:val="none" w:sz="0" w:space="0" w:color="auto"/>
                                <w:right w:val="none" w:sz="0" w:space="0" w:color="auto"/>
                              </w:divBdr>
                              <w:divsChild>
                                <w:div w:id="13981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49874">
          <w:marLeft w:val="0"/>
          <w:marRight w:val="0"/>
          <w:marTop w:val="0"/>
          <w:marBottom w:val="0"/>
          <w:divBdr>
            <w:top w:val="none" w:sz="0" w:space="0" w:color="auto"/>
            <w:left w:val="none" w:sz="0" w:space="0" w:color="auto"/>
            <w:bottom w:val="none" w:sz="0" w:space="0" w:color="auto"/>
            <w:right w:val="none" w:sz="0" w:space="0" w:color="auto"/>
          </w:divBdr>
          <w:divsChild>
            <w:div w:id="732580714">
              <w:marLeft w:val="0"/>
              <w:marRight w:val="0"/>
              <w:marTop w:val="0"/>
              <w:marBottom w:val="0"/>
              <w:divBdr>
                <w:top w:val="none" w:sz="0" w:space="0" w:color="auto"/>
                <w:left w:val="none" w:sz="0" w:space="0" w:color="auto"/>
                <w:bottom w:val="none" w:sz="0" w:space="0" w:color="auto"/>
                <w:right w:val="none" w:sz="0" w:space="0" w:color="auto"/>
              </w:divBdr>
              <w:divsChild>
                <w:div w:id="468670084">
                  <w:marLeft w:val="0"/>
                  <w:marRight w:val="0"/>
                  <w:marTop w:val="0"/>
                  <w:marBottom w:val="0"/>
                  <w:divBdr>
                    <w:top w:val="none" w:sz="0" w:space="0" w:color="auto"/>
                    <w:left w:val="none" w:sz="0" w:space="0" w:color="auto"/>
                    <w:bottom w:val="none" w:sz="0" w:space="0" w:color="auto"/>
                    <w:right w:val="none" w:sz="0" w:space="0" w:color="auto"/>
                  </w:divBdr>
                  <w:divsChild>
                    <w:div w:id="2112621579">
                      <w:marLeft w:val="300"/>
                      <w:marRight w:val="300"/>
                      <w:marTop w:val="0"/>
                      <w:marBottom w:val="0"/>
                      <w:divBdr>
                        <w:top w:val="none" w:sz="0" w:space="0" w:color="auto"/>
                        <w:left w:val="none" w:sz="0" w:space="0" w:color="auto"/>
                        <w:bottom w:val="none" w:sz="0" w:space="0" w:color="auto"/>
                        <w:right w:val="none" w:sz="0" w:space="0" w:color="auto"/>
                      </w:divBdr>
                      <w:divsChild>
                        <w:div w:id="925844705">
                          <w:marLeft w:val="0"/>
                          <w:marRight w:val="0"/>
                          <w:marTop w:val="0"/>
                          <w:marBottom w:val="0"/>
                          <w:divBdr>
                            <w:top w:val="none" w:sz="0" w:space="0" w:color="auto"/>
                            <w:left w:val="none" w:sz="0" w:space="0" w:color="auto"/>
                            <w:bottom w:val="none" w:sz="0" w:space="0" w:color="auto"/>
                            <w:right w:val="none" w:sz="0" w:space="0" w:color="auto"/>
                          </w:divBdr>
                          <w:divsChild>
                            <w:div w:id="1090929298">
                              <w:marLeft w:val="0"/>
                              <w:marRight w:val="0"/>
                              <w:marTop w:val="0"/>
                              <w:marBottom w:val="0"/>
                              <w:divBdr>
                                <w:top w:val="none" w:sz="0" w:space="0" w:color="auto"/>
                                <w:left w:val="none" w:sz="0" w:space="0" w:color="auto"/>
                                <w:bottom w:val="none" w:sz="0" w:space="0" w:color="auto"/>
                                <w:right w:val="none" w:sz="0" w:space="0" w:color="auto"/>
                              </w:divBdr>
                              <w:divsChild>
                                <w:div w:id="606347018">
                                  <w:marLeft w:val="0"/>
                                  <w:marRight w:val="210"/>
                                  <w:marTop w:val="0"/>
                                  <w:marBottom w:val="0"/>
                                  <w:divBdr>
                                    <w:top w:val="single" w:sz="2" w:space="0" w:color="000000"/>
                                    <w:left w:val="single" w:sz="2" w:space="0" w:color="000000"/>
                                    <w:bottom w:val="single" w:sz="2" w:space="0" w:color="000000"/>
                                    <w:right w:val="single" w:sz="2" w:space="0" w:color="000000"/>
                                  </w:divBdr>
                                  <w:divsChild>
                                    <w:div w:id="3274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9088">
                              <w:marLeft w:val="0"/>
                              <w:marRight w:val="0"/>
                              <w:marTop w:val="0"/>
                              <w:marBottom w:val="0"/>
                              <w:divBdr>
                                <w:top w:val="none" w:sz="0" w:space="0" w:color="auto"/>
                                <w:left w:val="none" w:sz="0" w:space="0" w:color="auto"/>
                                <w:bottom w:val="none" w:sz="0" w:space="0" w:color="auto"/>
                                <w:right w:val="none" w:sz="0" w:space="0" w:color="auto"/>
                              </w:divBdr>
                              <w:divsChild>
                                <w:div w:id="19686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151\Desktop\&#1055;&#1077;&#1090;&#1088;&#1091;&#1085;&#1080;&#1085;&#1072;%20&#1050;&#1055;\&#1057;&#1052;&#1048;%20&#1042;&#1062;&#1055;\2022\fbuz66.ru" TargetMode="External"/><Relationship Id="rId3" Type="http://schemas.microsoft.com/office/2007/relationships/stylesWithEffects" Target="stylesWithEffects.xml"/><Relationship Id="rId7" Type="http://schemas.openxmlformats.org/officeDocument/2006/relationships/hyperlink" Target="file:///C:\Users\k151\Desktop\&#1055;&#1077;&#1090;&#1088;&#1091;&#1085;&#1080;&#1085;&#1072;%20&#1050;&#1055;\&#1057;&#1052;&#1048;%20&#1042;&#1062;&#1055;\2022\mail_07@66.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dc:creator>
  <cp:lastModifiedBy>Анна Николаевна</cp:lastModifiedBy>
  <cp:revision>2</cp:revision>
  <cp:lastPrinted>2025-08-04T08:44:00Z</cp:lastPrinted>
  <dcterms:created xsi:type="dcterms:W3CDTF">2025-08-11T05:15:00Z</dcterms:created>
  <dcterms:modified xsi:type="dcterms:W3CDTF">2025-08-11T05:15:00Z</dcterms:modified>
</cp:coreProperties>
</file>